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EA" w:rsidRPr="003A4C17" w:rsidRDefault="00C63AEA" w:rsidP="003A4C17">
      <w:pPr>
        <w:widowControl w:val="0"/>
        <w:rPr>
          <w:rFonts w:ascii="Arial" w:hAnsi="Arial"/>
          <w:sz w:val="24"/>
          <w:szCs w:val="24"/>
        </w:rPr>
      </w:pPr>
    </w:p>
    <w:p w:rsidR="00C63AEA" w:rsidRPr="003A4C17" w:rsidRDefault="00C63AEA" w:rsidP="00F2148B">
      <w:pPr>
        <w:widowControl w:val="0"/>
        <w:rPr>
          <w:rFonts w:ascii="Arial" w:hAnsi="Arial"/>
          <w:sz w:val="24"/>
          <w:szCs w:val="24"/>
        </w:rPr>
      </w:pPr>
    </w:p>
    <w:p w:rsidR="00B14AC1" w:rsidRPr="003A4C17" w:rsidRDefault="00B25D1A">
      <w:pPr>
        <w:widowControl w:val="0"/>
        <w:jc w:val="center"/>
        <w:rPr>
          <w:rFonts w:ascii="Arial" w:hAnsi="Arial"/>
          <w:sz w:val="24"/>
          <w:szCs w:val="24"/>
        </w:rPr>
      </w:pPr>
      <w:r w:rsidRPr="003A4C17">
        <w:rPr>
          <w:rFonts w:ascii="Arial" w:hAnsi="Arial"/>
          <w:noProof/>
          <w:sz w:val="24"/>
          <w:szCs w:val="24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5F0" w:rsidRPr="003A4C17" w:rsidRDefault="00AE65F0" w:rsidP="00AE65F0">
      <w:pPr>
        <w:keepNext w:val="0"/>
        <w:shd w:val="clear" w:color="auto" w:fill="auto"/>
        <w:autoSpaceDN w:val="0"/>
        <w:ind w:firstLine="709"/>
        <w:jc w:val="center"/>
        <w:textAlignment w:val="baseline"/>
        <w:rPr>
          <w:rFonts w:ascii="Arial" w:eastAsia="SimSun" w:hAnsi="Arial" w:cs="Arial"/>
          <w:b/>
          <w:kern w:val="3"/>
          <w:sz w:val="24"/>
          <w:szCs w:val="24"/>
          <w:shd w:val="clear" w:color="auto" w:fill="FFFFFF"/>
          <w:lang w:bidi="hi-IN"/>
        </w:rPr>
      </w:pPr>
    </w:p>
    <w:p w:rsidR="00AE65F0" w:rsidRPr="003A4C17" w:rsidRDefault="00AE65F0" w:rsidP="00AE65F0">
      <w:pPr>
        <w:keepNext w:val="0"/>
        <w:shd w:val="clear" w:color="auto" w:fill="auto"/>
        <w:suppressAutoHyphens w:val="0"/>
        <w:autoSpaceDN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A4C17">
        <w:rPr>
          <w:rFonts w:ascii="Arial" w:hAnsi="Arial" w:cs="Arial"/>
          <w:b/>
          <w:sz w:val="24"/>
          <w:szCs w:val="24"/>
          <w:lang w:eastAsia="ru-RU"/>
        </w:rPr>
        <w:t xml:space="preserve">АДМИНИСТРАЦИЯ ДЕМЬЯНСКОГО </w:t>
      </w:r>
    </w:p>
    <w:p w:rsidR="00AE65F0" w:rsidRPr="003A4C17" w:rsidRDefault="00AE65F0" w:rsidP="00AE65F0">
      <w:pPr>
        <w:keepNext w:val="0"/>
        <w:shd w:val="clear" w:color="auto" w:fill="auto"/>
        <w:suppressAutoHyphens w:val="0"/>
        <w:autoSpaceDN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A4C17">
        <w:rPr>
          <w:rFonts w:ascii="Arial" w:hAnsi="Arial" w:cs="Arial"/>
          <w:b/>
          <w:sz w:val="24"/>
          <w:szCs w:val="24"/>
          <w:lang w:eastAsia="ru-RU"/>
        </w:rPr>
        <w:t xml:space="preserve">СЕЛЬСКОГО ПОСЕЛЕНИЯ УВАТСКОГО </w:t>
      </w:r>
    </w:p>
    <w:p w:rsidR="00AE65F0" w:rsidRPr="003A4C17" w:rsidRDefault="00AE65F0" w:rsidP="00AE65F0">
      <w:pPr>
        <w:keepNext w:val="0"/>
        <w:shd w:val="clear" w:color="auto" w:fill="auto"/>
        <w:suppressAutoHyphens w:val="0"/>
        <w:autoSpaceDN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A4C17">
        <w:rPr>
          <w:rFonts w:ascii="Arial" w:hAnsi="Arial" w:cs="Arial"/>
          <w:b/>
          <w:sz w:val="24"/>
          <w:szCs w:val="24"/>
          <w:lang w:eastAsia="ru-RU"/>
        </w:rPr>
        <w:t>МУНИЦИПАЛЬНОГО РАЙОНА</w:t>
      </w:r>
    </w:p>
    <w:p w:rsidR="00AE65F0" w:rsidRPr="003A4C17" w:rsidRDefault="00AE65F0" w:rsidP="00AE65F0">
      <w:pPr>
        <w:keepNext w:val="0"/>
        <w:shd w:val="clear" w:color="auto" w:fill="auto"/>
        <w:suppressAutoHyphens w:val="0"/>
        <w:autoSpaceDN w:val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E65F0" w:rsidRPr="003A4C17" w:rsidRDefault="00AE65F0" w:rsidP="00AE65F0">
      <w:pPr>
        <w:keepNext w:val="0"/>
        <w:shd w:val="clear" w:color="auto" w:fill="auto"/>
        <w:suppressAutoHyphens w:val="0"/>
        <w:autoSpaceDN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A4C17">
        <w:rPr>
          <w:rFonts w:ascii="Arial" w:hAnsi="Arial" w:cs="Arial"/>
          <w:b/>
          <w:sz w:val="24"/>
          <w:szCs w:val="24"/>
          <w:lang w:eastAsia="ru-RU"/>
        </w:rPr>
        <w:t>ПОСТАНОВЛЕНИЕ</w:t>
      </w:r>
    </w:p>
    <w:p w:rsidR="00AE65F0" w:rsidRPr="003A4C17" w:rsidRDefault="00AE65F0" w:rsidP="00AE65F0">
      <w:pPr>
        <w:keepNext w:val="0"/>
        <w:shd w:val="clear" w:color="auto" w:fill="auto"/>
        <w:suppressAutoHyphens w:val="0"/>
        <w:autoSpaceDN w:val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E65F0" w:rsidRPr="003A4C17" w:rsidRDefault="00AE65F0" w:rsidP="00645889">
      <w:pPr>
        <w:keepNext w:val="0"/>
        <w:shd w:val="clear" w:color="auto" w:fill="auto"/>
        <w:tabs>
          <w:tab w:val="center" w:pos="4820"/>
          <w:tab w:val="right" w:pos="9638"/>
        </w:tabs>
        <w:suppressAutoHyphens w:val="0"/>
        <w:autoSpaceDN w:val="0"/>
        <w:ind w:left="-567"/>
        <w:jc w:val="both"/>
        <w:rPr>
          <w:rFonts w:ascii="Liberation Serif" w:eastAsia="SimSun" w:hAnsi="Liberation Serif" w:cs="Mangal"/>
          <w:kern w:val="3"/>
          <w:sz w:val="24"/>
          <w:szCs w:val="24"/>
          <w:lang w:bidi="hi-IN"/>
        </w:rPr>
      </w:pPr>
      <w:r w:rsidRPr="003A4C17">
        <w:rPr>
          <w:rFonts w:ascii="Arial" w:hAnsi="Arial" w:cs="Arial"/>
          <w:sz w:val="24"/>
          <w:szCs w:val="24"/>
          <w:lang w:eastAsia="ru-RU"/>
        </w:rPr>
        <w:t xml:space="preserve">--------- 2022 г.                                                                                                   </w:t>
      </w:r>
      <w:r w:rsidRPr="003A4C17">
        <w:rPr>
          <w:rFonts w:ascii="Arial" w:hAnsi="Arial"/>
          <w:sz w:val="24"/>
          <w:szCs w:val="24"/>
          <w:lang w:eastAsia="en-US" w:bidi="en-US"/>
        </w:rPr>
        <w:t>№ ПРОЕКТ</w:t>
      </w:r>
    </w:p>
    <w:p w:rsidR="00AE65F0" w:rsidRPr="003A4C17" w:rsidRDefault="00AE65F0" w:rsidP="00363ACE">
      <w:pPr>
        <w:pStyle w:val="a1"/>
        <w:widowControl w:val="0"/>
        <w:spacing w:after="0"/>
        <w:ind w:left="-567"/>
        <w:jc w:val="center"/>
        <w:rPr>
          <w:rFonts w:ascii="Arial" w:hAnsi="Arial"/>
          <w:sz w:val="24"/>
          <w:szCs w:val="24"/>
          <w:lang w:eastAsia="en-US" w:bidi="en-US"/>
        </w:rPr>
      </w:pPr>
      <w:r w:rsidRPr="003A4C17">
        <w:rPr>
          <w:rFonts w:ascii="Arial" w:hAnsi="Arial"/>
          <w:sz w:val="24"/>
          <w:szCs w:val="24"/>
          <w:lang w:eastAsia="en-US" w:bidi="en-US"/>
        </w:rPr>
        <w:t>с. Демьянское</w:t>
      </w:r>
    </w:p>
    <w:p w:rsidR="00AE65F0" w:rsidRPr="003A4C17" w:rsidRDefault="00AE65F0" w:rsidP="00645889">
      <w:pPr>
        <w:pStyle w:val="a1"/>
        <w:widowControl w:val="0"/>
        <w:spacing w:after="0"/>
        <w:ind w:left="-567"/>
        <w:jc w:val="center"/>
        <w:rPr>
          <w:rFonts w:ascii="Arial" w:hAnsi="Arial"/>
          <w:sz w:val="24"/>
          <w:szCs w:val="24"/>
          <w:lang w:eastAsia="en-US" w:bidi="en-US"/>
        </w:rPr>
      </w:pPr>
    </w:p>
    <w:p w:rsidR="00363ACE" w:rsidRDefault="00B25D1A" w:rsidP="00645889">
      <w:pPr>
        <w:pStyle w:val="a1"/>
        <w:widowControl w:val="0"/>
        <w:spacing w:after="0"/>
        <w:ind w:left="-567"/>
        <w:jc w:val="center"/>
        <w:rPr>
          <w:rFonts w:ascii="Arial" w:hAnsi="Arial"/>
          <w:color w:val="000000"/>
          <w:sz w:val="24"/>
          <w:szCs w:val="24"/>
        </w:rPr>
      </w:pPr>
      <w:r w:rsidRPr="003A4C17">
        <w:rPr>
          <w:rFonts w:ascii="Arial" w:hAnsi="Arial"/>
          <w:color w:val="000000"/>
          <w:sz w:val="24"/>
          <w:szCs w:val="24"/>
        </w:rPr>
        <w:t xml:space="preserve">Об отдельных особенностях изменения существенных </w:t>
      </w:r>
    </w:p>
    <w:p w:rsidR="00363ACE" w:rsidRDefault="00B25D1A" w:rsidP="00645889">
      <w:pPr>
        <w:pStyle w:val="a1"/>
        <w:widowControl w:val="0"/>
        <w:spacing w:after="0"/>
        <w:ind w:left="-567"/>
        <w:jc w:val="center"/>
        <w:rPr>
          <w:rFonts w:ascii="Arial" w:hAnsi="Arial"/>
          <w:color w:val="000000"/>
          <w:sz w:val="24"/>
          <w:szCs w:val="24"/>
        </w:rPr>
      </w:pPr>
      <w:r w:rsidRPr="003A4C17">
        <w:rPr>
          <w:rFonts w:ascii="Arial" w:hAnsi="Arial"/>
          <w:color w:val="000000"/>
          <w:sz w:val="24"/>
          <w:szCs w:val="24"/>
        </w:rPr>
        <w:t xml:space="preserve">условий муниципальных контрактов на закупку товаров, </w:t>
      </w:r>
    </w:p>
    <w:p w:rsidR="00363ACE" w:rsidRDefault="00B25D1A" w:rsidP="00645889">
      <w:pPr>
        <w:pStyle w:val="a1"/>
        <w:widowControl w:val="0"/>
        <w:spacing w:after="0"/>
        <w:ind w:left="-567"/>
        <w:jc w:val="center"/>
        <w:rPr>
          <w:rFonts w:ascii="Arial" w:hAnsi="Arial"/>
          <w:color w:val="000000"/>
          <w:sz w:val="24"/>
          <w:szCs w:val="24"/>
        </w:rPr>
      </w:pPr>
      <w:r w:rsidRPr="003A4C17">
        <w:rPr>
          <w:rFonts w:ascii="Arial" w:hAnsi="Arial"/>
          <w:color w:val="000000"/>
          <w:sz w:val="24"/>
          <w:szCs w:val="24"/>
        </w:rPr>
        <w:t xml:space="preserve">работ, услуг для муниципальных нужд </w:t>
      </w:r>
      <w:r w:rsidR="00AE65F0" w:rsidRPr="003A4C17">
        <w:rPr>
          <w:rFonts w:ascii="Arial" w:hAnsi="Arial"/>
          <w:color w:val="000000"/>
          <w:sz w:val="24"/>
          <w:szCs w:val="24"/>
        </w:rPr>
        <w:t xml:space="preserve">Демьянского </w:t>
      </w:r>
    </w:p>
    <w:p w:rsidR="00B14AC1" w:rsidRPr="003A4C17" w:rsidRDefault="00AE65F0" w:rsidP="00645889">
      <w:pPr>
        <w:pStyle w:val="a1"/>
        <w:widowControl w:val="0"/>
        <w:spacing w:after="0"/>
        <w:ind w:left="-567"/>
        <w:jc w:val="center"/>
        <w:rPr>
          <w:rFonts w:ascii="Arial" w:hAnsi="Arial"/>
          <w:color w:val="000000"/>
          <w:sz w:val="24"/>
          <w:szCs w:val="24"/>
        </w:rPr>
      </w:pPr>
      <w:r w:rsidRPr="003A4C17">
        <w:rPr>
          <w:rFonts w:ascii="Arial" w:hAnsi="Arial"/>
          <w:color w:val="000000"/>
          <w:sz w:val="24"/>
          <w:szCs w:val="24"/>
        </w:rPr>
        <w:t xml:space="preserve">сельского поселения </w:t>
      </w:r>
      <w:r w:rsidR="00B25D1A" w:rsidRPr="003A4C17">
        <w:rPr>
          <w:rFonts w:ascii="Arial" w:hAnsi="Arial"/>
          <w:color w:val="000000"/>
          <w:sz w:val="24"/>
          <w:szCs w:val="24"/>
        </w:rPr>
        <w:t>Уватского муниципального района</w:t>
      </w:r>
    </w:p>
    <w:p w:rsidR="00B14AC1" w:rsidRPr="003A4C17" w:rsidRDefault="00B14AC1" w:rsidP="00645889">
      <w:pPr>
        <w:pStyle w:val="a1"/>
        <w:widowControl w:val="0"/>
        <w:spacing w:after="0"/>
        <w:ind w:left="-567"/>
        <w:jc w:val="center"/>
        <w:rPr>
          <w:rFonts w:ascii="Arial" w:hAnsi="Arial"/>
          <w:color w:val="000000"/>
          <w:sz w:val="24"/>
          <w:szCs w:val="24"/>
        </w:rPr>
      </w:pP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/>
          <w:sz w:val="24"/>
          <w:szCs w:val="24"/>
        </w:rPr>
      </w:pPr>
      <w:r w:rsidRPr="003A4C17">
        <w:rPr>
          <w:rFonts w:ascii="Arial" w:eastAsia="Arial" w:hAnsi="Arial"/>
          <w:sz w:val="24"/>
          <w:szCs w:val="24"/>
        </w:rPr>
        <w:t xml:space="preserve">         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целях повышения эффективности закупок товаров, работ, услуг для обеспечения муниципальных нужд</w:t>
      </w:r>
      <w:r w:rsidRPr="003A4C17">
        <w:rPr>
          <w:rFonts w:ascii="Arial" w:eastAsia="Arial" w:hAnsi="Arial" w:cs="Arial"/>
          <w:sz w:val="24"/>
          <w:szCs w:val="24"/>
        </w:rPr>
        <w:t xml:space="preserve"> </w:t>
      </w:r>
      <w:r w:rsidR="00563B20">
        <w:rPr>
          <w:rFonts w:ascii="Arial" w:eastAsia="Arial" w:hAnsi="Arial" w:cs="Arial"/>
          <w:sz w:val="24"/>
          <w:szCs w:val="24"/>
        </w:rPr>
        <w:t xml:space="preserve">Демьянского сельского поселения </w:t>
      </w:r>
      <w:r w:rsidRPr="003A4C17">
        <w:rPr>
          <w:rFonts w:ascii="Arial" w:eastAsia="Arial" w:hAnsi="Arial" w:cs="Arial"/>
          <w:sz w:val="24"/>
          <w:szCs w:val="24"/>
        </w:rPr>
        <w:t>Уватского муниципального района Тюменской области</w:t>
      </w:r>
      <w:r w:rsidR="00563B20">
        <w:rPr>
          <w:rFonts w:ascii="Arial" w:eastAsia="Arial" w:hAnsi="Arial" w:cs="Arial"/>
          <w:sz w:val="24"/>
          <w:szCs w:val="24"/>
        </w:rPr>
        <w:t xml:space="preserve"> (далее - Демьянского сельского поселения)</w:t>
      </w:r>
      <w:r w:rsidRPr="003A4C17">
        <w:rPr>
          <w:rFonts w:ascii="Arial" w:eastAsia="Arial" w:hAnsi="Arial" w:cs="Arial"/>
          <w:sz w:val="24"/>
          <w:szCs w:val="24"/>
        </w:rPr>
        <w:t>: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 xml:space="preserve">1. Установить, что изменение по соглашению сторон существенных условий муниципального контракта на закупку товаров, работ, услуг для муниципальных нужд </w:t>
      </w:r>
      <w:r w:rsidR="00563B20">
        <w:rPr>
          <w:rFonts w:ascii="Arial" w:eastAsia="Arial" w:hAnsi="Arial" w:cs="Arial"/>
          <w:sz w:val="24"/>
          <w:szCs w:val="24"/>
        </w:rPr>
        <w:t>Демьянского сельского поселения</w:t>
      </w:r>
      <w:r w:rsidRPr="003A4C17">
        <w:rPr>
          <w:rFonts w:ascii="Arial" w:eastAsia="Arial" w:hAnsi="Arial" w:cs="Arial"/>
          <w:iCs/>
          <w:sz w:val="24"/>
          <w:szCs w:val="24"/>
        </w:rPr>
        <w:t xml:space="preserve">, заключенного до 1 января 2023 года, если при исполнении такого контракта возникли независящие от сторон контракта обстоятельства, влекущие невозможность его исполнения, осуществляется на основании распоряжения администрации </w:t>
      </w:r>
      <w:r w:rsidR="00563B20">
        <w:rPr>
          <w:rFonts w:ascii="Arial" w:eastAsia="Arial" w:hAnsi="Arial" w:cs="Arial"/>
          <w:sz w:val="24"/>
          <w:szCs w:val="24"/>
        </w:rPr>
        <w:t>Демьянского сельского поселения</w:t>
      </w:r>
      <w:r w:rsidRPr="003A4C17">
        <w:rPr>
          <w:rFonts w:ascii="Arial" w:eastAsia="Arial" w:hAnsi="Arial" w:cs="Arial"/>
          <w:iCs/>
          <w:sz w:val="24"/>
          <w:szCs w:val="24"/>
        </w:rPr>
        <w:t>.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 xml:space="preserve">2. Установить, что по соглашению сторон допускается изменение следующих существенных условий муниципального контракта, заключенного до 1 января 2023 года для муниципальных нужд </w:t>
      </w:r>
      <w:r w:rsidR="00563B20">
        <w:rPr>
          <w:rFonts w:ascii="Arial" w:eastAsia="Arial" w:hAnsi="Arial" w:cs="Arial"/>
          <w:sz w:val="24"/>
          <w:szCs w:val="24"/>
        </w:rPr>
        <w:t>Демьянского сельского поселения</w:t>
      </w:r>
      <w:r w:rsidRPr="003A4C17">
        <w:rPr>
          <w:rFonts w:ascii="Arial" w:eastAsia="Arial" w:hAnsi="Arial" w:cs="Arial"/>
          <w:iCs/>
          <w:sz w:val="24"/>
          <w:szCs w:val="24"/>
        </w:rPr>
        <w:t>, если при исполнении такого контракта возникли независящие от сторон контракта обстоятельства, влекущие невозможность его исполнения: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>а) цены контракта;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>б) порядка и сроков оплаты товара, работы или услуги, включая установление аванса, размера аванса;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>в) сроков поставки товара, выполнения работ, оказания услуг;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>г) иных существенных условий контракта.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 xml:space="preserve">3. Утвердить Порядок принятия решения и подготовки проекта распоряжения администрации </w:t>
      </w:r>
      <w:r w:rsidR="00563B20">
        <w:rPr>
          <w:rFonts w:ascii="Arial" w:eastAsia="Arial" w:hAnsi="Arial" w:cs="Arial"/>
          <w:sz w:val="24"/>
          <w:szCs w:val="24"/>
        </w:rPr>
        <w:t>Демьянского сельского поселения</w:t>
      </w:r>
      <w:r w:rsidR="00563B20" w:rsidRPr="003A4C17">
        <w:rPr>
          <w:rFonts w:ascii="Arial" w:eastAsia="Arial" w:hAnsi="Arial" w:cs="Arial"/>
          <w:iCs/>
          <w:sz w:val="24"/>
          <w:szCs w:val="24"/>
        </w:rPr>
        <w:t xml:space="preserve"> </w:t>
      </w:r>
      <w:r w:rsidRPr="003A4C17">
        <w:rPr>
          <w:rFonts w:ascii="Arial" w:eastAsia="Arial" w:hAnsi="Arial" w:cs="Arial"/>
          <w:iCs/>
          <w:sz w:val="24"/>
          <w:szCs w:val="24"/>
        </w:rPr>
        <w:t>об изменении существенных условий муницип</w:t>
      </w:r>
      <w:r w:rsidR="00F2148B" w:rsidRPr="003A4C17">
        <w:rPr>
          <w:rFonts w:ascii="Arial" w:eastAsia="Arial" w:hAnsi="Arial" w:cs="Arial"/>
          <w:iCs/>
          <w:sz w:val="24"/>
          <w:szCs w:val="24"/>
        </w:rPr>
        <w:t xml:space="preserve">ального контракта, заключенного </w:t>
      </w:r>
      <w:r w:rsidRPr="003A4C17">
        <w:rPr>
          <w:rFonts w:ascii="Arial" w:eastAsia="Arial" w:hAnsi="Arial" w:cs="Arial"/>
          <w:iCs/>
          <w:sz w:val="24"/>
          <w:szCs w:val="24"/>
        </w:rPr>
        <w:t xml:space="preserve">до 1 января 2023 года, согласно </w:t>
      </w:r>
      <w:r w:rsidR="00F2148B" w:rsidRPr="003A4C17">
        <w:rPr>
          <w:rFonts w:ascii="Arial" w:eastAsia="Arial" w:hAnsi="Arial" w:cs="Arial"/>
          <w:iCs/>
          <w:sz w:val="24"/>
          <w:szCs w:val="24"/>
        </w:rPr>
        <w:t>приложению,</w:t>
      </w:r>
      <w:r w:rsidRPr="003A4C17">
        <w:rPr>
          <w:rFonts w:ascii="Arial" w:eastAsia="Arial" w:hAnsi="Arial" w:cs="Arial"/>
          <w:iCs/>
          <w:sz w:val="24"/>
          <w:szCs w:val="24"/>
        </w:rPr>
        <w:t xml:space="preserve"> к настоящему постановлению.</w:t>
      </w:r>
    </w:p>
    <w:p w:rsidR="00B14AC1" w:rsidRPr="003A4C17" w:rsidRDefault="00B25D1A" w:rsidP="00645889">
      <w:pPr>
        <w:widowControl w:val="0"/>
        <w:autoSpaceDE w:val="0"/>
        <w:ind w:left="-567" w:firstLine="540"/>
        <w:jc w:val="both"/>
        <w:rPr>
          <w:rFonts w:ascii="Arial" w:eastAsia="Arial" w:hAnsi="Arial" w:cs="Arial"/>
          <w:iCs/>
          <w:sz w:val="24"/>
          <w:szCs w:val="24"/>
        </w:rPr>
      </w:pPr>
      <w:r w:rsidRPr="003A4C17">
        <w:rPr>
          <w:rFonts w:ascii="Arial" w:eastAsia="Arial" w:hAnsi="Arial" w:cs="Arial"/>
          <w:iCs/>
          <w:sz w:val="24"/>
          <w:szCs w:val="24"/>
        </w:rPr>
        <w:t>4. Настоящее постановление действует до 31 декабря 2022 года.</w:t>
      </w:r>
    </w:p>
    <w:p w:rsidR="00110D91" w:rsidRPr="003A4C17" w:rsidRDefault="00B25D1A" w:rsidP="00563B20">
      <w:pPr>
        <w:widowControl w:val="0"/>
        <w:autoSpaceDE w:val="0"/>
        <w:jc w:val="both"/>
        <w:rPr>
          <w:sz w:val="24"/>
          <w:szCs w:val="24"/>
          <w:lang w:eastAsia="ru-RU"/>
        </w:rPr>
      </w:pPr>
      <w:r w:rsidRPr="00563B20">
        <w:rPr>
          <w:rFonts w:ascii="Arial" w:eastAsia="Arial" w:hAnsi="Arial" w:cs="Arial"/>
          <w:iCs/>
          <w:sz w:val="24"/>
          <w:szCs w:val="24"/>
        </w:rPr>
        <w:t>5.</w:t>
      </w:r>
      <w:r w:rsidRPr="003A4C17">
        <w:rPr>
          <w:rFonts w:ascii="Arial" w:hAnsi="Arial" w:cs="Arial"/>
          <w:sz w:val="24"/>
          <w:szCs w:val="24"/>
        </w:rPr>
        <w:t xml:space="preserve"> </w:t>
      </w:r>
      <w:r w:rsidR="00110D91" w:rsidRPr="003A4C17">
        <w:rPr>
          <w:rFonts w:ascii="Arial" w:hAnsi="Arial" w:cs="Arial"/>
          <w:sz w:val="24"/>
          <w:szCs w:val="24"/>
          <w:lang w:eastAsia="ru-RU"/>
        </w:rPr>
        <w:t xml:space="preserve">Ведущему специалисту (И.П. Захарова) администрации </w:t>
      </w:r>
      <w:r w:rsidR="00110D91" w:rsidRPr="003A4C17">
        <w:rPr>
          <w:rFonts w:ascii="Arial" w:eastAsia="Calibri" w:hAnsi="Arial" w:cs="Arial"/>
          <w:color w:val="00000A"/>
          <w:sz w:val="24"/>
          <w:szCs w:val="24"/>
          <w:lang w:eastAsia="en-US"/>
        </w:rPr>
        <w:t>Демьянского</w:t>
      </w:r>
      <w:r w:rsidR="00110D91" w:rsidRPr="003A4C17">
        <w:rPr>
          <w:rFonts w:ascii="Arial" w:hAnsi="Arial" w:cs="Arial"/>
          <w:sz w:val="24"/>
          <w:szCs w:val="24"/>
          <w:lang w:eastAsia="ru-RU"/>
        </w:rPr>
        <w:t xml:space="preserve"> сельского поселения настоящее постановление:</w:t>
      </w:r>
    </w:p>
    <w:p w:rsidR="00110D91" w:rsidRPr="00110D91" w:rsidRDefault="00110D91" w:rsidP="00645889">
      <w:pPr>
        <w:keepNext w:val="0"/>
        <w:widowControl w:val="0"/>
        <w:shd w:val="clear" w:color="auto" w:fill="auto"/>
        <w:suppressAutoHyphens w:val="0"/>
        <w:autoSpaceDE w:val="0"/>
        <w:autoSpaceDN w:val="0"/>
        <w:ind w:left="-567" w:firstLine="709"/>
        <w:jc w:val="both"/>
        <w:textAlignment w:val="baseline"/>
        <w:rPr>
          <w:sz w:val="24"/>
          <w:szCs w:val="24"/>
          <w:lang w:eastAsia="ru-RU"/>
        </w:rPr>
      </w:pPr>
      <w:r w:rsidRPr="00110D91">
        <w:rPr>
          <w:rFonts w:ascii="Arial" w:hAnsi="Arial" w:cs="Arial"/>
          <w:sz w:val="24"/>
          <w:szCs w:val="24"/>
          <w:lang w:eastAsia="ru-RU"/>
        </w:rPr>
        <w:t xml:space="preserve">а) обнародовать путем размещения на информационных стендах в местах, установленных администрацией </w:t>
      </w:r>
      <w:r w:rsidRPr="00110D91">
        <w:rPr>
          <w:rFonts w:ascii="Arial" w:eastAsia="Calibri" w:hAnsi="Arial" w:cs="Arial"/>
          <w:color w:val="00000A"/>
          <w:sz w:val="24"/>
          <w:szCs w:val="24"/>
          <w:lang w:eastAsia="en-US"/>
        </w:rPr>
        <w:t>Демьянского</w:t>
      </w:r>
      <w:r w:rsidRPr="00110D91">
        <w:rPr>
          <w:rFonts w:ascii="Arial" w:hAnsi="Arial" w:cs="Arial"/>
          <w:sz w:val="24"/>
          <w:szCs w:val="24"/>
          <w:lang w:eastAsia="ru-RU"/>
        </w:rPr>
        <w:t xml:space="preserve"> сельского поселения</w:t>
      </w:r>
      <w:r w:rsidR="00563B2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10D91">
        <w:rPr>
          <w:rFonts w:ascii="Arial" w:hAnsi="Arial" w:cs="Arial"/>
          <w:sz w:val="24"/>
          <w:szCs w:val="24"/>
          <w:lang w:eastAsia="ru-RU"/>
        </w:rPr>
        <w:t>Уватского муниципального района Тюменской области;</w:t>
      </w:r>
    </w:p>
    <w:p w:rsidR="00F2148B" w:rsidRPr="00110D91" w:rsidRDefault="00110D91" w:rsidP="00645889">
      <w:pPr>
        <w:keepNext w:val="0"/>
        <w:widowControl w:val="0"/>
        <w:shd w:val="clear" w:color="auto" w:fill="auto"/>
        <w:suppressAutoHyphens w:val="0"/>
        <w:autoSpaceDE w:val="0"/>
        <w:autoSpaceDN w:val="0"/>
        <w:ind w:left="-567"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10D91">
        <w:rPr>
          <w:rFonts w:ascii="Arial" w:hAnsi="Arial" w:cs="Arial"/>
          <w:sz w:val="24"/>
          <w:szCs w:val="24"/>
          <w:lang w:eastAsia="ru-RU"/>
        </w:rPr>
        <w:t>б) разместить на странице</w:t>
      </w:r>
      <w:r w:rsidRPr="00110D91">
        <w:rPr>
          <w:rFonts w:ascii="Arial" w:eastAsia="Calibri" w:hAnsi="Arial" w:cs="Arial"/>
          <w:color w:val="00000A"/>
          <w:sz w:val="24"/>
          <w:szCs w:val="24"/>
          <w:lang w:eastAsia="en-US"/>
        </w:rPr>
        <w:t xml:space="preserve"> Демьянского</w:t>
      </w:r>
      <w:r w:rsidRPr="00110D91">
        <w:rPr>
          <w:rFonts w:ascii="Arial" w:hAnsi="Arial" w:cs="Arial"/>
          <w:sz w:val="24"/>
          <w:szCs w:val="24"/>
          <w:lang w:eastAsia="ru-RU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577A18" w:rsidRDefault="00F2148B" w:rsidP="00645889">
      <w:pPr>
        <w:keepNext w:val="0"/>
        <w:shd w:val="clear" w:color="auto" w:fill="auto"/>
        <w:suppressAutoHyphens w:val="0"/>
        <w:autoSpaceDN w:val="0"/>
        <w:ind w:left="-567" w:right="-201"/>
        <w:textAlignment w:val="baseline"/>
        <w:rPr>
          <w:rFonts w:ascii="Arial" w:hAnsi="Arial" w:cs="Arial"/>
          <w:sz w:val="24"/>
          <w:szCs w:val="24"/>
        </w:rPr>
      </w:pPr>
      <w:r w:rsidRPr="00F2148B">
        <w:rPr>
          <w:rFonts w:ascii="Arial" w:hAnsi="Arial" w:cs="Arial"/>
          <w:color w:val="00000A"/>
          <w:sz w:val="24"/>
          <w:szCs w:val="24"/>
          <w:lang w:eastAsia="ru-RU"/>
        </w:rPr>
        <w:t>Глава сельского поселения</w:t>
      </w:r>
      <w:r w:rsidRPr="00F2148B">
        <w:rPr>
          <w:rFonts w:ascii="Arial" w:hAnsi="Arial" w:cs="Arial"/>
          <w:bCs/>
          <w:iCs/>
          <w:color w:val="00000A"/>
          <w:sz w:val="24"/>
          <w:szCs w:val="24"/>
          <w:lang w:eastAsia="ru-RU"/>
        </w:rPr>
        <w:tab/>
      </w:r>
      <w:r w:rsidRPr="00F2148B">
        <w:rPr>
          <w:rFonts w:ascii="Arial" w:hAnsi="Arial" w:cs="Arial"/>
          <w:bCs/>
          <w:iCs/>
          <w:color w:val="00000A"/>
          <w:sz w:val="24"/>
          <w:szCs w:val="24"/>
          <w:lang w:eastAsia="ru-RU"/>
        </w:rPr>
        <w:tab/>
      </w:r>
      <w:r w:rsidRPr="00F2148B">
        <w:rPr>
          <w:rFonts w:ascii="Arial" w:hAnsi="Arial" w:cs="Arial"/>
          <w:bCs/>
          <w:iCs/>
          <w:color w:val="00000A"/>
          <w:sz w:val="24"/>
          <w:szCs w:val="24"/>
          <w:lang w:eastAsia="ru-RU"/>
        </w:rPr>
        <w:tab/>
      </w:r>
      <w:r w:rsidRPr="00F2148B">
        <w:rPr>
          <w:rFonts w:ascii="Arial" w:hAnsi="Arial" w:cs="Arial"/>
          <w:bCs/>
          <w:iCs/>
          <w:color w:val="00000A"/>
          <w:sz w:val="24"/>
          <w:szCs w:val="24"/>
          <w:lang w:eastAsia="ru-RU"/>
        </w:rPr>
        <w:tab/>
      </w:r>
      <w:r w:rsidRPr="00F2148B">
        <w:rPr>
          <w:rFonts w:ascii="Arial" w:hAnsi="Arial" w:cs="Arial"/>
          <w:bCs/>
          <w:iCs/>
          <w:color w:val="00000A"/>
          <w:sz w:val="24"/>
          <w:szCs w:val="24"/>
          <w:lang w:eastAsia="ru-RU"/>
        </w:rPr>
        <w:tab/>
        <w:t>А.А. Мотовилов</w:t>
      </w:r>
    </w:p>
    <w:p w:rsidR="00577A18" w:rsidRDefault="00577A18">
      <w:pPr>
        <w:widowControl w:val="0"/>
        <w:autoSpaceDE w:val="0"/>
        <w:jc w:val="right"/>
        <w:rPr>
          <w:rFonts w:ascii="Arial" w:hAnsi="Arial" w:cs="Arial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/>
        <w:jc w:val="right"/>
        <w:rPr>
          <w:rFonts w:ascii="Arial" w:hAnsi="Arial" w:cs="Arial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/>
        <w:jc w:val="right"/>
        <w:rPr>
          <w:rFonts w:ascii="Arial" w:hAnsi="Arial" w:cs="Arial"/>
          <w:sz w:val="24"/>
          <w:szCs w:val="24"/>
        </w:rPr>
      </w:pPr>
    </w:p>
    <w:p w:rsidR="00B14AC1" w:rsidRPr="003A4C17" w:rsidRDefault="00B25D1A" w:rsidP="00645889">
      <w:pPr>
        <w:widowControl w:val="0"/>
        <w:autoSpaceDE w:val="0"/>
        <w:ind w:left="-567"/>
        <w:jc w:val="right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Приложение</w:t>
      </w:r>
    </w:p>
    <w:p w:rsidR="00B14AC1" w:rsidRPr="003A4C17" w:rsidRDefault="00B25D1A" w:rsidP="00645889">
      <w:pPr>
        <w:widowControl w:val="0"/>
        <w:autoSpaceDE w:val="0"/>
        <w:ind w:left="-567"/>
        <w:jc w:val="right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B14AC1" w:rsidRPr="003A4C17" w:rsidRDefault="00F2148B" w:rsidP="00645889">
      <w:pPr>
        <w:widowControl w:val="0"/>
        <w:autoSpaceDE w:val="0"/>
        <w:ind w:left="-567"/>
        <w:jc w:val="right"/>
        <w:rPr>
          <w:rFonts w:ascii="Arial" w:hAnsi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Демьянского сельского поселения</w:t>
      </w:r>
    </w:p>
    <w:p w:rsidR="00B14AC1" w:rsidRPr="003A4C17" w:rsidRDefault="00B25D1A" w:rsidP="00645889">
      <w:pPr>
        <w:widowControl w:val="0"/>
        <w:autoSpaceDE w:val="0"/>
        <w:ind w:left="-567"/>
        <w:jc w:val="right"/>
        <w:rPr>
          <w:rFonts w:ascii="Arial" w:hAnsi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 xml:space="preserve">от </w:t>
      </w:r>
      <w:r w:rsidR="00F2148B" w:rsidRPr="003A4C17">
        <w:rPr>
          <w:rFonts w:ascii="Arial" w:hAnsi="Arial" w:cs="Arial"/>
          <w:sz w:val="24"/>
          <w:szCs w:val="24"/>
        </w:rPr>
        <w:t>________</w:t>
      </w:r>
      <w:r w:rsidRPr="003A4C17">
        <w:rPr>
          <w:rFonts w:ascii="Arial" w:hAnsi="Arial" w:cs="Arial"/>
          <w:sz w:val="24"/>
          <w:szCs w:val="24"/>
        </w:rPr>
        <w:t xml:space="preserve"> 2022 г. №</w:t>
      </w:r>
      <w:r w:rsidR="00F2148B" w:rsidRPr="003A4C17">
        <w:rPr>
          <w:rFonts w:ascii="Arial" w:hAnsi="Arial" w:cs="Arial"/>
          <w:sz w:val="24"/>
          <w:szCs w:val="24"/>
        </w:rPr>
        <w:t xml:space="preserve"> _____</w:t>
      </w:r>
    </w:p>
    <w:p w:rsidR="00B14AC1" w:rsidRPr="003A4C17" w:rsidRDefault="00B14AC1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B14AC1" w:rsidRPr="003A4C17" w:rsidRDefault="00B25D1A" w:rsidP="00645889">
      <w:pPr>
        <w:widowControl w:val="0"/>
        <w:autoSpaceDE w:val="0"/>
        <w:ind w:left="-567"/>
        <w:jc w:val="center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Порядок</w:t>
      </w:r>
    </w:p>
    <w:p w:rsidR="00363ACE" w:rsidRDefault="00B25D1A" w:rsidP="00645889">
      <w:pPr>
        <w:widowControl w:val="0"/>
        <w:autoSpaceDE w:val="0"/>
        <w:ind w:left="-567"/>
        <w:jc w:val="center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 xml:space="preserve">принятия решения </w:t>
      </w:r>
      <w:r w:rsidR="00F2148B" w:rsidRPr="003A4C17">
        <w:rPr>
          <w:rFonts w:ascii="Arial" w:hAnsi="Arial" w:cs="Arial"/>
          <w:sz w:val="24"/>
          <w:szCs w:val="24"/>
        </w:rPr>
        <w:t>и подготовки</w:t>
      </w:r>
      <w:r w:rsidRPr="003A4C17">
        <w:rPr>
          <w:rFonts w:ascii="Arial" w:hAnsi="Arial" w:cs="Arial"/>
          <w:sz w:val="24"/>
          <w:szCs w:val="24"/>
        </w:rPr>
        <w:t xml:space="preserve"> проекта распоряжения </w:t>
      </w:r>
    </w:p>
    <w:p w:rsidR="00363ACE" w:rsidRDefault="00B25D1A" w:rsidP="00645889">
      <w:pPr>
        <w:widowControl w:val="0"/>
        <w:autoSpaceDE w:val="0"/>
        <w:ind w:left="-567"/>
        <w:jc w:val="center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 xml:space="preserve">администрации </w:t>
      </w:r>
      <w:r w:rsidR="00F2148B" w:rsidRPr="003A4C17">
        <w:rPr>
          <w:rFonts w:ascii="Arial" w:hAnsi="Arial" w:cs="Arial"/>
          <w:sz w:val="24"/>
          <w:szCs w:val="24"/>
        </w:rPr>
        <w:t>Демьянского сельского поселения</w:t>
      </w:r>
      <w:r w:rsidRPr="003A4C17">
        <w:rPr>
          <w:rFonts w:ascii="Arial" w:hAnsi="Arial" w:cs="Arial"/>
          <w:sz w:val="24"/>
          <w:szCs w:val="24"/>
        </w:rPr>
        <w:t xml:space="preserve"> об </w:t>
      </w:r>
    </w:p>
    <w:p w:rsidR="00363ACE" w:rsidRDefault="00B25D1A" w:rsidP="00645889">
      <w:pPr>
        <w:widowControl w:val="0"/>
        <w:autoSpaceDE w:val="0"/>
        <w:ind w:left="-567"/>
        <w:jc w:val="center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изменении существенных условий муниципального контракта,</w:t>
      </w:r>
    </w:p>
    <w:p w:rsidR="00B14AC1" w:rsidRPr="003A4C17" w:rsidRDefault="00B25D1A" w:rsidP="00645889">
      <w:pPr>
        <w:widowControl w:val="0"/>
        <w:autoSpaceDE w:val="0"/>
        <w:ind w:left="-567"/>
        <w:jc w:val="center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 xml:space="preserve"> заключенного до 1 января 2023 года</w:t>
      </w:r>
    </w:p>
    <w:p w:rsidR="00B14AC1" w:rsidRPr="003A4C17" w:rsidRDefault="00B14AC1" w:rsidP="00645889">
      <w:pPr>
        <w:widowControl w:val="0"/>
        <w:autoSpaceDE w:val="0"/>
        <w:ind w:left="-567"/>
        <w:jc w:val="center"/>
        <w:rPr>
          <w:rFonts w:ascii="Arial" w:hAnsi="Arial" w:cs="Arial"/>
          <w:sz w:val="24"/>
          <w:szCs w:val="24"/>
        </w:rPr>
      </w:pP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1. Настоящий Порядок, разработанный в соответствии с частью 65.1 статьи 112 Федерального закона от 05.04.2013 № 44-ФЗ (далее — Федеральный закон № 44-ФЗ), определяет порядок принятия решения и подготовки проекта распоряжения администрации </w:t>
      </w:r>
      <w:r w:rsidR="00F2148B" w:rsidRPr="003A4C17">
        <w:rPr>
          <w:rFonts w:ascii="Arial" w:hAnsi="Arial" w:cs="Arial"/>
          <w:sz w:val="24"/>
          <w:szCs w:val="24"/>
        </w:rPr>
        <w:t xml:space="preserve">Демьянского сельского поселения </w:t>
      </w:r>
      <w:r w:rsidRPr="003A4C17">
        <w:rPr>
          <w:rFonts w:ascii="Arial" w:hAnsi="Arial" w:cs="Arial"/>
          <w:sz w:val="24"/>
          <w:szCs w:val="24"/>
        </w:rPr>
        <w:t>об изменении существенных условий муниципального контракта, заключенного до 1 января 2023 года.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Изменение существенных условий муниципального контракта (далее - контракт) допускается при исполнении контракта, стороной которого является</w:t>
      </w:r>
      <w:r w:rsidR="00563B20">
        <w:rPr>
          <w:rFonts w:ascii="Arial" w:hAnsi="Arial" w:cs="Arial"/>
          <w:sz w:val="24"/>
          <w:szCs w:val="24"/>
        </w:rPr>
        <w:t xml:space="preserve"> муниципальный заказчик, главный распорядитель бюджета </w:t>
      </w:r>
      <w:r w:rsidR="00563B20">
        <w:rPr>
          <w:rFonts w:ascii="Arial" w:eastAsia="Arial" w:hAnsi="Arial" w:cs="Arial"/>
          <w:sz w:val="24"/>
          <w:szCs w:val="24"/>
        </w:rPr>
        <w:t xml:space="preserve">Демьянского сельского поселения - </w:t>
      </w:r>
      <w:r w:rsidR="00F2148B" w:rsidRPr="003A4C17">
        <w:rPr>
          <w:rFonts w:ascii="Arial" w:hAnsi="Arial" w:cs="Arial"/>
          <w:sz w:val="24"/>
          <w:szCs w:val="24"/>
        </w:rPr>
        <w:t xml:space="preserve">администрация Демьянского сельского поселения </w:t>
      </w:r>
      <w:r w:rsidRPr="003A4C17">
        <w:rPr>
          <w:rFonts w:ascii="Arial" w:hAnsi="Arial" w:cs="Arial"/>
          <w:sz w:val="24"/>
          <w:szCs w:val="24"/>
        </w:rPr>
        <w:t xml:space="preserve">(далее - </w:t>
      </w:r>
      <w:r w:rsidR="00563B20">
        <w:rPr>
          <w:rFonts w:ascii="Arial" w:hAnsi="Arial" w:cs="Arial"/>
          <w:sz w:val="24"/>
          <w:szCs w:val="24"/>
        </w:rPr>
        <w:t>З</w:t>
      </w:r>
      <w:r w:rsidRPr="003A4C17">
        <w:rPr>
          <w:rFonts w:ascii="Arial" w:hAnsi="Arial" w:cs="Arial"/>
          <w:sz w:val="24"/>
          <w:szCs w:val="24"/>
        </w:rPr>
        <w:t>аказчик).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2. При исполнении контракта допускается изменение существенных условий контракта по соглашению сторон при совокупности следующих условий: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а) изменение существенных условий контракта осуществляется с соблюдением положений частей 1.3 - 1.6 статьи 95 Федерального закона № 44-ФЗ;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б) изменение существенных условий контракта осуществляется путем заключения заказчиком и поставщиком (подрядчиком, исполнителем) соглашения об изменении условий контракта;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в) контракт заключен до 1 января 2023 года и при его исполнении возникли независящие от сторон контракта обстоятельства, влекущие невозможность его исполнения.</w:t>
      </w:r>
    </w:p>
    <w:p w:rsidR="00B14AC1" w:rsidRPr="003A4C17" w:rsidRDefault="00B25D1A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3. Изменение существенных условий контракта осуществляется в следующем порядке:</w:t>
      </w:r>
    </w:p>
    <w:p w:rsidR="00B14AC1" w:rsidRPr="00563B20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</w:r>
      <w:r w:rsidR="00363ACE" w:rsidRPr="003A4C17">
        <w:rPr>
          <w:rFonts w:ascii="Arial" w:hAnsi="Arial" w:cs="Arial"/>
          <w:sz w:val="24"/>
          <w:szCs w:val="24"/>
        </w:rPr>
        <w:t>а) поставщик</w:t>
      </w:r>
      <w:r w:rsidRPr="003A4C17">
        <w:rPr>
          <w:rFonts w:ascii="Arial" w:hAnsi="Arial" w:cs="Arial"/>
          <w:sz w:val="24"/>
          <w:szCs w:val="24"/>
        </w:rPr>
        <w:t xml:space="preserve"> (подрядчик, исполнитель), являющийся стороной по контракту, при возникновении обстоятельств, указанных в подпункте «в» пункта 2 </w:t>
      </w:r>
      <w:r w:rsidR="00363ACE" w:rsidRPr="003A4C17">
        <w:rPr>
          <w:rFonts w:ascii="Arial" w:hAnsi="Arial" w:cs="Arial"/>
          <w:sz w:val="24"/>
          <w:szCs w:val="24"/>
        </w:rPr>
        <w:t>настоящего Порядка,</w:t>
      </w:r>
      <w:r w:rsidRPr="003A4C17">
        <w:rPr>
          <w:rFonts w:ascii="Arial" w:hAnsi="Arial" w:cs="Arial"/>
          <w:sz w:val="24"/>
          <w:szCs w:val="24"/>
        </w:rPr>
        <w:t xml:space="preserve"> готовит предложение об изменении существенных условий контракта с приложением информации и документов, обосновывающих такое предложение, установленных пунктами 5, 6 настоящего Порядка, а также с указанием условий контракта, </w:t>
      </w:r>
      <w:r w:rsidRPr="00563B20">
        <w:rPr>
          <w:rFonts w:ascii="Arial" w:hAnsi="Arial" w:cs="Arial"/>
          <w:sz w:val="24"/>
          <w:szCs w:val="24"/>
        </w:rPr>
        <w:t xml:space="preserve">подлежащих изменению и направляет его </w:t>
      </w:r>
      <w:r w:rsidR="00563B20" w:rsidRPr="00563B20">
        <w:rPr>
          <w:rFonts w:ascii="Arial" w:hAnsi="Arial" w:cs="Arial"/>
          <w:sz w:val="24"/>
          <w:szCs w:val="24"/>
        </w:rPr>
        <w:t>З</w:t>
      </w:r>
      <w:r w:rsidRPr="00563B20">
        <w:rPr>
          <w:rFonts w:ascii="Arial" w:hAnsi="Arial" w:cs="Arial"/>
          <w:sz w:val="24"/>
          <w:szCs w:val="24"/>
        </w:rPr>
        <w:t>аказчику</w:t>
      </w:r>
      <w:r w:rsidR="00563B20" w:rsidRPr="00563B20">
        <w:rPr>
          <w:rFonts w:ascii="Arial" w:hAnsi="Arial" w:cs="Arial"/>
          <w:sz w:val="24"/>
          <w:szCs w:val="24"/>
        </w:rPr>
        <w:t>;</w:t>
      </w:r>
    </w:p>
    <w:p w:rsidR="00F2148B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563B20">
        <w:rPr>
          <w:rFonts w:ascii="Arial" w:hAnsi="Arial" w:cs="Arial"/>
          <w:sz w:val="24"/>
          <w:szCs w:val="24"/>
        </w:rPr>
        <w:tab/>
        <w:t xml:space="preserve">б) </w:t>
      </w:r>
      <w:r w:rsidR="00563B20" w:rsidRPr="00563B20">
        <w:rPr>
          <w:rFonts w:ascii="Arial" w:hAnsi="Arial" w:cs="Arial"/>
          <w:sz w:val="24"/>
          <w:szCs w:val="24"/>
        </w:rPr>
        <w:t>З</w:t>
      </w:r>
      <w:r w:rsidRPr="00563B20">
        <w:rPr>
          <w:rFonts w:ascii="Arial" w:hAnsi="Arial" w:cs="Arial"/>
          <w:sz w:val="24"/>
          <w:szCs w:val="24"/>
        </w:rPr>
        <w:t>аказчик, в случае получения от поставщика (подрядчика, исполнителя), являющегося стороной контракта, предложения об изменении существенных условий ко</w:t>
      </w:r>
      <w:r w:rsidRPr="003A4C17">
        <w:rPr>
          <w:rFonts w:ascii="Arial" w:hAnsi="Arial" w:cs="Arial"/>
          <w:sz w:val="24"/>
          <w:szCs w:val="24"/>
        </w:rPr>
        <w:t>нтракта с приложением информации и документов, обосновывающих такое предложение, а также с указанием условий контракта, подлежащих изменению, рассматривает предложение, с учетом положений, установленных пунктами 5, 6 настоящего Порядка, в ср</w:t>
      </w:r>
      <w:r w:rsidRPr="003A4C17">
        <w:rPr>
          <w:rFonts w:ascii="Arial" w:hAnsi="Arial" w:cs="Arial"/>
          <w:color w:val="000000"/>
          <w:sz w:val="24"/>
          <w:szCs w:val="24"/>
        </w:rPr>
        <w:t>ок не более 10 рабочих дней с даты поступления указанных документов;</w:t>
      </w:r>
    </w:p>
    <w:p w:rsidR="00B14AC1" w:rsidRPr="00563B20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563B20">
        <w:rPr>
          <w:rFonts w:ascii="Arial" w:hAnsi="Arial" w:cs="Arial"/>
          <w:color w:val="FF0000"/>
          <w:sz w:val="24"/>
          <w:szCs w:val="24"/>
        </w:rPr>
        <w:tab/>
      </w:r>
      <w:r w:rsidR="001B4083">
        <w:rPr>
          <w:rFonts w:ascii="Arial" w:hAnsi="Arial" w:cs="Arial"/>
          <w:color w:val="000000"/>
          <w:sz w:val="24"/>
          <w:szCs w:val="24"/>
        </w:rPr>
        <w:t>в</w:t>
      </w:r>
      <w:r w:rsidRPr="00563B20">
        <w:rPr>
          <w:rFonts w:ascii="Arial" w:hAnsi="Arial" w:cs="Arial"/>
          <w:color w:val="000000"/>
          <w:sz w:val="24"/>
          <w:szCs w:val="24"/>
        </w:rPr>
        <w:t xml:space="preserve">) </w:t>
      </w:r>
      <w:r w:rsidR="00563B20" w:rsidRPr="00563B20">
        <w:rPr>
          <w:rFonts w:ascii="Arial" w:hAnsi="Arial" w:cs="Arial"/>
          <w:color w:val="000000"/>
          <w:sz w:val="24"/>
          <w:szCs w:val="24"/>
        </w:rPr>
        <w:t>Заказчик,</w:t>
      </w:r>
      <w:r w:rsidRPr="00563B20">
        <w:rPr>
          <w:rFonts w:ascii="Arial" w:hAnsi="Arial" w:cs="Arial"/>
          <w:color w:val="000000"/>
          <w:sz w:val="24"/>
          <w:szCs w:val="24"/>
        </w:rPr>
        <w:t xml:space="preserve"> на</w:t>
      </w:r>
      <w:r w:rsidR="00563B20" w:rsidRPr="00563B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3B20">
        <w:rPr>
          <w:rFonts w:ascii="Arial" w:hAnsi="Arial" w:cs="Arial"/>
          <w:sz w:val="24"/>
          <w:szCs w:val="24"/>
        </w:rPr>
        <w:t xml:space="preserve">основании письменного обращения </w:t>
      </w:r>
      <w:r w:rsidR="003C1D52" w:rsidRPr="00563B20">
        <w:rPr>
          <w:rFonts w:ascii="Arial" w:hAnsi="Arial" w:cs="Arial"/>
          <w:sz w:val="24"/>
          <w:szCs w:val="24"/>
        </w:rPr>
        <w:t>подрядчика</w:t>
      </w:r>
      <w:r w:rsidR="00563B20">
        <w:rPr>
          <w:rFonts w:ascii="Arial" w:hAnsi="Arial" w:cs="Arial"/>
          <w:sz w:val="24"/>
          <w:szCs w:val="24"/>
        </w:rPr>
        <w:t xml:space="preserve"> (поставщика, исполнителя)</w:t>
      </w:r>
      <w:r w:rsidR="00563B20" w:rsidRPr="00563B20">
        <w:rPr>
          <w:rFonts w:ascii="Arial" w:hAnsi="Arial" w:cs="Arial"/>
          <w:sz w:val="24"/>
          <w:szCs w:val="24"/>
        </w:rPr>
        <w:t xml:space="preserve"> </w:t>
      </w:r>
      <w:r w:rsidRPr="00563B20">
        <w:rPr>
          <w:rFonts w:ascii="Arial" w:hAnsi="Arial" w:cs="Arial"/>
          <w:sz w:val="24"/>
          <w:szCs w:val="24"/>
        </w:rPr>
        <w:t xml:space="preserve">об изменении существенных условий контракта с приложением документов, указанных в пунктах 4, 5, 6 настоящего Порядка, обосновывающих такое предложение, в срок не более 5 рабочих дней готовит </w:t>
      </w:r>
      <w:r w:rsidR="00563B20">
        <w:rPr>
          <w:rFonts w:ascii="Arial" w:hAnsi="Arial" w:cs="Arial"/>
          <w:sz w:val="24"/>
          <w:szCs w:val="24"/>
        </w:rPr>
        <w:t>проект дополнительно</w:t>
      </w:r>
      <w:r w:rsidR="001B4083">
        <w:rPr>
          <w:rFonts w:ascii="Arial" w:hAnsi="Arial" w:cs="Arial"/>
          <w:sz w:val="24"/>
          <w:szCs w:val="24"/>
        </w:rPr>
        <w:t>го соглашения к и</w:t>
      </w:r>
      <w:r w:rsidR="00563B20">
        <w:rPr>
          <w:rFonts w:ascii="Arial" w:hAnsi="Arial" w:cs="Arial"/>
          <w:sz w:val="24"/>
          <w:szCs w:val="24"/>
        </w:rPr>
        <w:t>зменяе</w:t>
      </w:r>
      <w:r w:rsidR="001B4083">
        <w:rPr>
          <w:rFonts w:ascii="Arial" w:hAnsi="Arial" w:cs="Arial"/>
          <w:sz w:val="24"/>
          <w:szCs w:val="24"/>
        </w:rPr>
        <w:t>мом</w:t>
      </w:r>
      <w:r w:rsidR="00563B20">
        <w:rPr>
          <w:rFonts w:ascii="Arial" w:hAnsi="Arial" w:cs="Arial"/>
          <w:sz w:val="24"/>
          <w:szCs w:val="24"/>
        </w:rPr>
        <w:t xml:space="preserve">у </w:t>
      </w:r>
      <w:r w:rsidR="00363ACE">
        <w:rPr>
          <w:rFonts w:ascii="Arial" w:hAnsi="Arial" w:cs="Arial"/>
          <w:sz w:val="24"/>
          <w:szCs w:val="24"/>
        </w:rPr>
        <w:t>контракту и</w:t>
      </w:r>
      <w:r w:rsidRPr="00563B20">
        <w:rPr>
          <w:rFonts w:ascii="Arial" w:hAnsi="Arial"/>
          <w:sz w:val="24"/>
          <w:szCs w:val="24"/>
        </w:rPr>
        <w:t xml:space="preserve"> направляет его с приложением </w:t>
      </w:r>
      <w:r w:rsidRPr="00563B20">
        <w:rPr>
          <w:rFonts w:ascii="Arial" w:hAnsi="Arial" w:cs="Arial"/>
          <w:sz w:val="24"/>
          <w:szCs w:val="24"/>
        </w:rPr>
        <w:t>документов, указанных в пунктах 4, 5, 6 настоящего Порядка,</w:t>
      </w:r>
      <w:r w:rsidRPr="00563B20">
        <w:rPr>
          <w:rFonts w:ascii="Arial" w:hAnsi="Arial"/>
          <w:sz w:val="24"/>
          <w:szCs w:val="24"/>
        </w:rPr>
        <w:t xml:space="preserve"> на </w:t>
      </w:r>
      <w:r w:rsidRPr="00563B20">
        <w:rPr>
          <w:rFonts w:ascii="Arial" w:hAnsi="Arial" w:cs="Arial"/>
          <w:sz w:val="24"/>
          <w:szCs w:val="24"/>
        </w:rPr>
        <w:t xml:space="preserve">рассмотрение </w:t>
      </w:r>
      <w:r w:rsidR="003C1D52" w:rsidRPr="00563B20">
        <w:rPr>
          <w:rFonts w:ascii="Arial" w:hAnsi="Arial" w:cs="Arial"/>
          <w:sz w:val="24"/>
          <w:szCs w:val="24"/>
        </w:rPr>
        <w:t>Главе</w:t>
      </w:r>
      <w:r w:rsidR="00563B20" w:rsidRPr="00563B20">
        <w:rPr>
          <w:rFonts w:ascii="Arial" w:hAnsi="Arial" w:cs="Arial"/>
          <w:sz w:val="24"/>
          <w:szCs w:val="24"/>
        </w:rPr>
        <w:t xml:space="preserve"> </w:t>
      </w:r>
      <w:r w:rsidR="003C1D52" w:rsidRPr="00563B20">
        <w:rPr>
          <w:rFonts w:ascii="Arial" w:hAnsi="Arial" w:cs="Arial"/>
          <w:sz w:val="24"/>
          <w:szCs w:val="24"/>
        </w:rPr>
        <w:t>Демьянского сельского поселения.</w:t>
      </w:r>
    </w:p>
    <w:p w:rsidR="00B14AC1" w:rsidRPr="00563B20" w:rsidRDefault="00563B20" w:rsidP="00563B20">
      <w:pPr>
        <w:widowControl w:val="0"/>
        <w:autoSpaceDE w:val="0"/>
        <w:ind w:left="-567" w:firstLine="709"/>
        <w:jc w:val="both"/>
        <w:rPr>
          <w:rFonts w:ascii="Arial" w:hAnsi="Arial" w:cs="Arial"/>
          <w:sz w:val="24"/>
          <w:szCs w:val="24"/>
        </w:rPr>
      </w:pPr>
      <w:r w:rsidRPr="00563B20">
        <w:rPr>
          <w:rFonts w:ascii="Arial" w:hAnsi="Arial" w:cs="Arial"/>
          <w:sz w:val="24"/>
          <w:szCs w:val="24"/>
        </w:rPr>
        <w:t xml:space="preserve">Срок подписания проекта дополнительного соглашения к изменяемому контракту не должен превышать 5 рабочих дней со дня, следующего за днем его поступления на рассмотрение Главе </w:t>
      </w:r>
      <w:r w:rsidR="001B4083">
        <w:rPr>
          <w:rFonts w:ascii="Arial" w:hAnsi="Arial" w:cs="Arial"/>
          <w:sz w:val="24"/>
          <w:szCs w:val="24"/>
        </w:rPr>
        <w:t>Демьянского</w:t>
      </w:r>
      <w:r w:rsidRPr="00563B20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363ACE" w:rsidRDefault="00363ACE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color w:val="000000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color w:val="000000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color w:val="000000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color w:val="000000"/>
          <w:sz w:val="24"/>
          <w:szCs w:val="24"/>
        </w:rPr>
      </w:pPr>
    </w:p>
    <w:p w:rsidR="00B14AC1" w:rsidRPr="003A4C17" w:rsidRDefault="00B25D1A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color w:val="000000"/>
          <w:sz w:val="24"/>
          <w:szCs w:val="24"/>
        </w:rPr>
      </w:pPr>
      <w:r w:rsidRPr="003A4C17">
        <w:rPr>
          <w:rFonts w:ascii="Arial" w:hAnsi="Arial" w:cs="Arial"/>
          <w:color w:val="000000"/>
          <w:sz w:val="24"/>
          <w:szCs w:val="24"/>
        </w:rPr>
        <w:t xml:space="preserve">Проект распоряжения администрации </w:t>
      </w:r>
      <w:r w:rsidR="0092087E" w:rsidRPr="003A4C17">
        <w:rPr>
          <w:rFonts w:ascii="Arial" w:hAnsi="Arial" w:cs="Arial"/>
          <w:color w:val="000000"/>
          <w:sz w:val="24"/>
          <w:szCs w:val="24"/>
        </w:rPr>
        <w:t>Демьянского сельского поселения</w:t>
      </w:r>
      <w:r w:rsidRPr="003A4C17">
        <w:rPr>
          <w:rFonts w:ascii="Arial" w:hAnsi="Arial" w:cs="Arial"/>
          <w:color w:val="000000"/>
          <w:sz w:val="24"/>
          <w:szCs w:val="24"/>
        </w:rPr>
        <w:t xml:space="preserve"> должен содержать: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color w:val="000000"/>
          <w:sz w:val="24"/>
          <w:szCs w:val="24"/>
        </w:rPr>
      </w:pPr>
      <w:r w:rsidRPr="003A4C17">
        <w:rPr>
          <w:rFonts w:ascii="Arial" w:hAnsi="Arial" w:cs="Arial"/>
          <w:color w:val="000000"/>
          <w:sz w:val="24"/>
          <w:szCs w:val="24"/>
        </w:rPr>
        <w:tab/>
        <w:t>а) указание на правовое основание для изменения существенных условий контракта (часть 65.1 статьи 112 Федерального закона № 44-ФЗ);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color w:val="000000"/>
          <w:sz w:val="24"/>
          <w:szCs w:val="24"/>
        </w:rPr>
      </w:pPr>
      <w:r w:rsidRPr="003A4C17">
        <w:rPr>
          <w:rFonts w:ascii="Arial" w:hAnsi="Arial" w:cs="Arial"/>
          <w:color w:val="000000"/>
          <w:sz w:val="24"/>
          <w:szCs w:val="24"/>
        </w:rPr>
        <w:tab/>
        <w:t>б) наименование заказчика;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color w:val="000000"/>
          <w:sz w:val="24"/>
          <w:szCs w:val="24"/>
        </w:rPr>
      </w:pPr>
      <w:r w:rsidRPr="003A4C17">
        <w:rPr>
          <w:rFonts w:ascii="Arial" w:hAnsi="Arial" w:cs="Arial"/>
          <w:color w:val="000000"/>
          <w:sz w:val="24"/>
          <w:szCs w:val="24"/>
        </w:rPr>
        <w:tab/>
        <w:t>в) дату, номер и предмет контракта;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color w:val="000000"/>
          <w:sz w:val="24"/>
          <w:szCs w:val="24"/>
        </w:rPr>
      </w:pPr>
      <w:r w:rsidRPr="003A4C17">
        <w:rPr>
          <w:rFonts w:ascii="Arial" w:hAnsi="Arial" w:cs="Arial"/>
          <w:color w:val="000000"/>
          <w:sz w:val="24"/>
          <w:szCs w:val="24"/>
        </w:rPr>
        <w:tab/>
        <w:t>г) существенные условия контракта, подлежащие изменению.</w:t>
      </w:r>
    </w:p>
    <w:p w:rsidR="00B14AC1" w:rsidRPr="003A4C17" w:rsidRDefault="00B25D1A" w:rsidP="00645889">
      <w:pPr>
        <w:widowControl w:val="0"/>
        <w:autoSpaceDE w:val="0"/>
        <w:ind w:left="-567" w:firstLine="737"/>
        <w:jc w:val="both"/>
        <w:rPr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 xml:space="preserve">4. К проекту </w:t>
      </w:r>
      <w:r w:rsidR="00563B20">
        <w:rPr>
          <w:rFonts w:ascii="Arial" w:hAnsi="Arial" w:cs="Arial"/>
          <w:sz w:val="24"/>
          <w:szCs w:val="24"/>
        </w:rPr>
        <w:t>дополнительного соглашения</w:t>
      </w:r>
      <w:r w:rsidRPr="003A4C17">
        <w:rPr>
          <w:rFonts w:ascii="Arial" w:hAnsi="Arial" w:cs="Arial"/>
          <w:sz w:val="24"/>
          <w:szCs w:val="24"/>
        </w:rPr>
        <w:t xml:space="preserve"> прилагается контракт, в который вносятся изменения существенных условий, и пояснительная записка, содержащая: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</w:r>
      <w:r w:rsidR="003A4C17" w:rsidRPr="003A4C17">
        <w:rPr>
          <w:rFonts w:ascii="Arial" w:hAnsi="Arial" w:cs="Arial"/>
          <w:sz w:val="24"/>
          <w:szCs w:val="24"/>
        </w:rPr>
        <w:t>а) информацию</w:t>
      </w:r>
      <w:r w:rsidRPr="003A4C17">
        <w:rPr>
          <w:rFonts w:ascii="Arial" w:hAnsi="Arial" w:cs="Arial"/>
          <w:sz w:val="24"/>
          <w:szCs w:val="24"/>
        </w:rPr>
        <w:t xml:space="preserve"> о контракте и его существенных условиях;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б) информацию об основных обязательствах сторон контракта;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в) указание на национальный и (или) федеральный проект, государственную программу Российской Федерации и (или) Тюменской области, муниципальную программу Уватского муниципального района </w:t>
      </w:r>
      <w:r w:rsidR="003A4C17" w:rsidRPr="003A4C17">
        <w:rPr>
          <w:rFonts w:ascii="Arial" w:hAnsi="Arial" w:cs="Arial"/>
          <w:sz w:val="24"/>
          <w:szCs w:val="24"/>
        </w:rPr>
        <w:t>в рамках,</w:t>
      </w:r>
      <w:r w:rsidRPr="003A4C17">
        <w:rPr>
          <w:rFonts w:ascii="Arial" w:hAnsi="Arial" w:cs="Arial"/>
          <w:sz w:val="24"/>
          <w:szCs w:val="24"/>
        </w:rPr>
        <w:t xml:space="preserve"> которых предусмотрено мероприятие, в целях реализации которого заключен контракт;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г) предложение об изменении существенных условий контракта и обоснование заключения дополнительного соглашения к контракту, которое должно содержать описание возникших фактических обстоятельств, не зависящих от сторон контракта, повлекших невозможность его исполнения;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д) документы, подтверждающие обстоятельства, указанные в подпункте «г» пункта 4 настоящего Порядка, повлекшие невозможность исполнения контракта;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</w:r>
    </w:p>
    <w:p w:rsidR="00B14AC1" w:rsidRPr="003A4C17" w:rsidRDefault="00B25D1A" w:rsidP="00645889">
      <w:pPr>
        <w:widowControl w:val="0"/>
        <w:autoSpaceDE w:val="0"/>
        <w:ind w:left="-567" w:firstLine="680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 xml:space="preserve">5. В составе документов, указанных в подпункте «в» пункта 3 настоящего Порядка при увеличении </w:t>
      </w:r>
      <w:r w:rsidR="003A4C17" w:rsidRPr="003A4C17">
        <w:rPr>
          <w:rFonts w:ascii="Arial" w:hAnsi="Arial" w:cs="Arial"/>
          <w:sz w:val="24"/>
          <w:szCs w:val="24"/>
        </w:rPr>
        <w:t>цены контракта,</w:t>
      </w:r>
      <w:r w:rsidRPr="003A4C17">
        <w:rPr>
          <w:rFonts w:ascii="Arial" w:hAnsi="Arial" w:cs="Arial"/>
          <w:sz w:val="24"/>
          <w:szCs w:val="24"/>
        </w:rPr>
        <w:t xml:space="preserve"> прилагаются:</w:t>
      </w:r>
    </w:p>
    <w:p w:rsidR="00B14AC1" w:rsidRPr="003A4C17" w:rsidRDefault="00B25D1A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а) Расчет поставщика (подрядчика, исполнителя), являющегося стороной контракта, обосновывающий увеличение цены контракта с приложением документов, подтверждающих данный расчет.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б) Расчет (анализ) увеличения цены контракта, осуществленный </w:t>
      </w:r>
      <w:r w:rsidR="00563B20">
        <w:rPr>
          <w:rFonts w:ascii="Arial" w:hAnsi="Arial" w:cs="Arial"/>
          <w:sz w:val="24"/>
          <w:szCs w:val="24"/>
        </w:rPr>
        <w:t>З</w:t>
      </w:r>
      <w:r w:rsidRPr="003A4C17">
        <w:rPr>
          <w:rFonts w:ascii="Arial" w:hAnsi="Arial" w:cs="Arial"/>
          <w:sz w:val="24"/>
          <w:szCs w:val="24"/>
        </w:rPr>
        <w:t>аказчиком, согласно приложению № 1, к настоящему Порядку с приложением обосновывающих документов, содержащих информацию о цене закупаемых товаров, работ, услуг.</w:t>
      </w:r>
    </w:p>
    <w:p w:rsidR="00B14AC1" w:rsidRPr="00563B20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Расчет (анализ) увеличения цены контракта, осуществленный заказчиком, главным распорядителем средств бюджета Уватского муниципального района, являющимся заказчиком и обосновывающие документы, содержащие информацию о цене закупаемых товаров, работ, услуг, должны соответствовать требованиям, установленным статьей 22 Федерального закона № 44-ФЗ </w:t>
      </w:r>
      <w:r w:rsidRPr="003A4C17">
        <w:rPr>
          <w:rFonts w:ascii="Arial" w:hAnsi="Arial" w:cs="Arial"/>
          <w:color w:val="000000"/>
          <w:sz w:val="24"/>
          <w:szCs w:val="24"/>
        </w:rPr>
        <w:t>и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</w:t>
      </w:r>
      <w:r w:rsidRPr="00563B20">
        <w:rPr>
          <w:rFonts w:ascii="Arial" w:hAnsi="Arial" w:cs="Arial"/>
          <w:color w:val="000000"/>
          <w:sz w:val="24"/>
          <w:szCs w:val="24"/>
        </w:rPr>
        <w:t>подрядчиком, исполнителем)».</w:t>
      </w:r>
    </w:p>
    <w:p w:rsidR="00B14AC1" w:rsidRPr="00563B20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563B20">
        <w:rPr>
          <w:rFonts w:ascii="Arial" w:hAnsi="Arial" w:cs="Arial"/>
          <w:sz w:val="24"/>
          <w:szCs w:val="24"/>
        </w:rPr>
        <w:tab/>
        <w:t>Обосновывающие документы, содержащие информацию о цене закупаемых товаров, работ, услуг (за исключением использования проектно-сметного метода и иного метода с применением сметы и (или) локального сметного расчета), предоставляются примененные на дату формирования начальной (максимальной) цены заключенного контракта и на дату проведения расчета (анализа) увеличения цены контракта.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563B20">
        <w:rPr>
          <w:rFonts w:ascii="Arial" w:hAnsi="Arial" w:cs="Arial"/>
          <w:sz w:val="24"/>
          <w:szCs w:val="24"/>
        </w:rPr>
        <w:tab/>
        <w:t>При этом под датой проведения расчета (анализа) увеличения цены контракта для заказчик</w:t>
      </w:r>
      <w:r w:rsidR="00563B20" w:rsidRPr="00563B20">
        <w:rPr>
          <w:rFonts w:ascii="Arial" w:hAnsi="Arial" w:cs="Arial"/>
          <w:sz w:val="24"/>
          <w:szCs w:val="24"/>
        </w:rPr>
        <w:t>а</w:t>
      </w:r>
      <w:r w:rsidRPr="00563B20">
        <w:rPr>
          <w:rFonts w:ascii="Arial" w:hAnsi="Arial" w:cs="Arial"/>
          <w:sz w:val="24"/>
          <w:szCs w:val="24"/>
        </w:rPr>
        <w:t xml:space="preserve"> понимается дата направления письменного </w:t>
      </w:r>
      <w:r w:rsidRPr="00563B20">
        <w:rPr>
          <w:rFonts w:ascii="Arial" w:hAnsi="Arial" w:cs="Arial"/>
          <w:color w:val="000000" w:themeColor="text1"/>
          <w:sz w:val="24"/>
          <w:szCs w:val="24"/>
        </w:rPr>
        <w:t xml:space="preserve">обращения </w:t>
      </w:r>
      <w:r w:rsidR="00A42383" w:rsidRPr="00563B20">
        <w:rPr>
          <w:rFonts w:ascii="Arial" w:hAnsi="Arial" w:cs="Arial"/>
          <w:color w:val="000000" w:themeColor="text1"/>
          <w:sz w:val="24"/>
          <w:szCs w:val="24"/>
        </w:rPr>
        <w:t>подрядчика</w:t>
      </w:r>
      <w:r w:rsidR="00563B20" w:rsidRPr="00563B20">
        <w:rPr>
          <w:rFonts w:ascii="Arial" w:hAnsi="Arial" w:cs="Arial"/>
          <w:color w:val="FF0000"/>
          <w:sz w:val="24"/>
          <w:szCs w:val="24"/>
        </w:rPr>
        <w:t xml:space="preserve"> </w:t>
      </w:r>
      <w:r w:rsidRPr="00563B20">
        <w:rPr>
          <w:rFonts w:ascii="Arial" w:hAnsi="Arial" w:cs="Arial"/>
          <w:sz w:val="24"/>
          <w:szCs w:val="24"/>
        </w:rPr>
        <w:t>об изменении существенных условий контра</w:t>
      </w:r>
      <w:r w:rsidRPr="00563B20">
        <w:rPr>
          <w:rFonts w:ascii="Arial" w:hAnsi="Arial" w:cs="Arial"/>
          <w:color w:val="000000"/>
          <w:sz w:val="24"/>
          <w:szCs w:val="24"/>
        </w:rPr>
        <w:t>кта</w:t>
      </w:r>
      <w:r w:rsidR="00563B20">
        <w:rPr>
          <w:rFonts w:ascii="Arial" w:hAnsi="Arial" w:cs="Arial"/>
          <w:color w:val="000000"/>
          <w:sz w:val="24"/>
          <w:szCs w:val="24"/>
        </w:rPr>
        <w:t xml:space="preserve"> Заказчику</w:t>
      </w:r>
      <w:r w:rsidR="00563B20" w:rsidRPr="00563B20">
        <w:rPr>
          <w:rFonts w:ascii="Arial" w:hAnsi="Arial" w:cs="Arial"/>
          <w:color w:val="000000"/>
          <w:sz w:val="24"/>
          <w:szCs w:val="24"/>
        </w:rPr>
        <w:t xml:space="preserve">, </w:t>
      </w:r>
      <w:r w:rsidRPr="00563B20">
        <w:rPr>
          <w:rFonts w:ascii="Arial" w:hAnsi="Arial" w:cs="Arial"/>
          <w:color w:val="000000"/>
          <w:sz w:val="24"/>
          <w:szCs w:val="24"/>
        </w:rPr>
        <w:t>направленных</w:t>
      </w:r>
      <w:r w:rsidRPr="00563B20">
        <w:rPr>
          <w:rFonts w:ascii="Arial" w:hAnsi="Arial" w:cs="Arial"/>
          <w:sz w:val="24"/>
          <w:szCs w:val="24"/>
        </w:rPr>
        <w:t xml:space="preserve"> на реализацию мероприятия, в целях исполнения которого заключен контракт</w:t>
      </w:r>
      <w:r w:rsidR="00563B20" w:rsidRPr="00563B20">
        <w:rPr>
          <w:rFonts w:ascii="Arial" w:hAnsi="Arial" w:cs="Arial"/>
          <w:sz w:val="24"/>
          <w:szCs w:val="24"/>
        </w:rPr>
        <w:t>.</w:t>
      </w:r>
    </w:p>
    <w:p w:rsidR="00B14AC1" w:rsidRPr="003A4C17" w:rsidRDefault="00B25D1A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в) К обосновывающим документам, содержащим информацию о цене закупаемых товаров, работ, услуг относятся:</w:t>
      </w:r>
    </w:p>
    <w:p w:rsidR="00363ACE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при применении метода сопоставимых рыночных цен (анализа рынка) - коммерческие предложения и (или) информация о ценах товаров, работ, услуг, имеющаяся в свободном доступе (опубликована в печати, размещена на сайтах в </w:t>
      </w:r>
    </w:p>
    <w:p w:rsidR="00363ACE" w:rsidRDefault="00363ACE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сети «Интернет» и (или) иные документы потенциальных поставщиков (подрядчиков, исполнителей), обладающих опытом поставок соответствующих товаров, работ, услуг. Документы, обосновывающие увеличение цены контракта, должны соответствовать описанию объекта закупки, и дата их получения не должна превышать 15 календарных дней на дату проведения расчета (анализа).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при применении проектно-сметного метода - государственная экспертиза проектной документации (в том числе повторная), проводимая в части проверки достоверности определения сметной стоимости строительства, реконструкции, капитального ремонта, сноса объекта капитального строительства, проведения работ по сохранению объектов культурного наследия в соответствии с Положением об организации и проведении государственной экспертизы проектной документации и результатов инженерных изысканий, утвержденным Постановлением Правительства Российской Федерации от 05.03.2007 № 145 «О порядке организации и проведения государственной экспертизы проектной документации и результатов инженерных изысканий».</w:t>
      </w:r>
    </w:p>
    <w:p w:rsidR="00B14AC1" w:rsidRPr="00563B20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Положения о проведении государственной экспертизы проектной документации, проводимой в части проверки достоверности определения сметной стоимости, не распространяются на контракты, заключенные в целях проведения работ по сохранению объектов культурного наследия, в отношении которых такая государственная экспертиза на дату формирования начальной (максимальной) цены заключаемого контракта не проводилась. В данном случае расчет производится в соответствии с Приказом Министерства строительства и жилищно-коммунального хозяйства Российской Федерации от 23.12.2019 № 841/пр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в сфере градостроительной деятельности (за исключением территориального планирования) и Методики составления сметы контракта, предметом которого являются строительство, реконструкция объектов капитального строительства». Для обоснования расчета уточненного размера цены контракта прилагаются коммерческие предложения, прайс-листы, данные торговых площадок и иные документы. Дата получения указанных документов не должна превышать 15 </w:t>
      </w:r>
      <w:r w:rsidRPr="00563B20">
        <w:rPr>
          <w:rFonts w:ascii="Arial" w:hAnsi="Arial" w:cs="Arial"/>
          <w:sz w:val="24"/>
          <w:szCs w:val="24"/>
        </w:rPr>
        <w:t>календарных дней на дату проведения расчета (анализа);</w:t>
      </w:r>
    </w:p>
    <w:p w:rsidR="00B14AC1" w:rsidRPr="00563B20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563B20">
        <w:rPr>
          <w:rFonts w:ascii="Arial" w:hAnsi="Arial" w:cs="Arial"/>
          <w:sz w:val="24"/>
          <w:szCs w:val="24"/>
        </w:rPr>
        <w:tab/>
        <w:t xml:space="preserve">при применении нормативного метода - нормативный правовой акт </w:t>
      </w:r>
      <w:r w:rsidR="00A42383" w:rsidRPr="00563B20">
        <w:rPr>
          <w:rFonts w:ascii="Arial" w:hAnsi="Arial" w:cs="Arial"/>
          <w:color w:val="000000"/>
          <w:sz w:val="24"/>
          <w:szCs w:val="24"/>
        </w:rPr>
        <w:t>администрации Демьянского сельского поселения</w:t>
      </w:r>
      <w:r w:rsidRPr="00563B20">
        <w:rPr>
          <w:rFonts w:ascii="Arial" w:hAnsi="Arial" w:cs="Arial"/>
          <w:sz w:val="24"/>
          <w:szCs w:val="24"/>
        </w:rPr>
        <w:t xml:space="preserve">, утверждающий требования к отдельным видам товаров, работ, услуг (в том числе предельные цены товаров, работ, услуг), закупаемым самой </w:t>
      </w:r>
      <w:r w:rsidR="00A42383" w:rsidRPr="00563B20">
        <w:rPr>
          <w:rFonts w:ascii="Arial" w:hAnsi="Arial" w:cs="Arial"/>
          <w:color w:val="000000"/>
          <w:sz w:val="24"/>
          <w:szCs w:val="24"/>
        </w:rPr>
        <w:t>администраци</w:t>
      </w:r>
      <w:r w:rsidR="00563B20" w:rsidRPr="00563B20">
        <w:rPr>
          <w:rFonts w:ascii="Arial" w:hAnsi="Arial" w:cs="Arial"/>
          <w:color w:val="000000"/>
          <w:sz w:val="24"/>
          <w:szCs w:val="24"/>
        </w:rPr>
        <w:t>ей</w:t>
      </w:r>
      <w:r w:rsidR="00A42383" w:rsidRPr="00563B20">
        <w:rPr>
          <w:rFonts w:ascii="Arial" w:hAnsi="Arial" w:cs="Arial"/>
          <w:color w:val="000000"/>
          <w:sz w:val="24"/>
          <w:szCs w:val="24"/>
        </w:rPr>
        <w:t xml:space="preserve"> Демьянского сельского поселения</w:t>
      </w:r>
      <w:r w:rsidRPr="00563B20">
        <w:rPr>
          <w:rFonts w:ascii="Arial" w:hAnsi="Arial" w:cs="Arial"/>
          <w:sz w:val="24"/>
          <w:szCs w:val="24"/>
        </w:rPr>
        <w:t>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563B20">
        <w:rPr>
          <w:rFonts w:ascii="Arial" w:hAnsi="Arial" w:cs="Arial"/>
          <w:sz w:val="24"/>
          <w:szCs w:val="24"/>
        </w:rPr>
        <w:tab/>
        <w:t>при применении</w:t>
      </w:r>
      <w:r w:rsidRPr="003A4C17">
        <w:rPr>
          <w:rFonts w:ascii="Arial" w:hAnsi="Arial" w:cs="Arial"/>
          <w:sz w:val="24"/>
          <w:szCs w:val="24"/>
        </w:rPr>
        <w:t xml:space="preserve"> тарифного метода - реквизиты (дата, номер, принявший орган) нормативного правового акта, определяющего регулируемые цены (тарифы) на товары, работы, услуги;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при применении затратного метода - расчет цены контракта в соответствии с пунктами 7.2 - 7.4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Минэкономразвития России от 02.10.2013 № 567.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Для обоснования расчета увеличения суммы произведенных затрат прилагаются коммерческие предложения, прайс-листы, данные торговых площадок и иные документы. Дата получения указанных документов не должна превышать 15 календарных дней на дату проведения расчета (анализа);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при применении иного метода - расчет уточненного размера цены контракта, с учетом выявленного в процессе исполнения контракта возрастания стоимости товаров, работ, услуг.</w:t>
      </w:r>
    </w:p>
    <w:p w:rsidR="00363ACE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Для обоснования возрастания прилагаются коммерческие предложения, прайс-</w:t>
      </w:r>
    </w:p>
    <w:p w:rsidR="00363ACE" w:rsidRDefault="00363ACE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363ACE" w:rsidRDefault="00363ACE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листы, данные торговых площадок и иные документы. Дата получения указанных документов не должна превышать 15 календарных дней на дату проведения расчета (анализа).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В случае, если новое значение цены контракта, полученное по результатам расчета (анализа) </w:t>
      </w:r>
      <w:r w:rsidR="00563B20">
        <w:rPr>
          <w:rFonts w:ascii="Arial" w:hAnsi="Arial" w:cs="Arial"/>
          <w:sz w:val="24"/>
          <w:szCs w:val="24"/>
        </w:rPr>
        <w:t>З</w:t>
      </w:r>
      <w:r w:rsidRPr="003A4C17">
        <w:rPr>
          <w:rFonts w:ascii="Arial" w:hAnsi="Arial" w:cs="Arial"/>
          <w:sz w:val="24"/>
          <w:szCs w:val="24"/>
        </w:rPr>
        <w:t xml:space="preserve">аказчика, произведенного в соответствии с подпунктами «б», «в» пункта 5 настоящего Порядка, сложится ниже стоимости, указанной в расчетах поставщика (подрядчика, исполнителя), с которым заключен контракт, то при </w:t>
      </w:r>
      <w:r w:rsidRPr="00563B20">
        <w:rPr>
          <w:rFonts w:ascii="Arial" w:hAnsi="Arial" w:cs="Arial"/>
          <w:sz w:val="24"/>
          <w:szCs w:val="24"/>
        </w:rPr>
        <w:t xml:space="preserve">подготовке проекта </w:t>
      </w:r>
      <w:r w:rsidR="00563B20" w:rsidRPr="00563B20">
        <w:rPr>
          <w:rFonts w:ascii="Arial" w:hAnsi="Arial" w:cs="Arial"/>
          <w:sz w:val="24"/>
          <w:szCs w:val="24"/>
        </w:rPr>
        <w:t xml:space="preserve">дополнительного соглашения к изменяемому контракту </w:t>
      </w:r>
      <w:r w:rsidRPr="00563B20">
        <w:rPr>
          <w:rFonts w:ascii="Arial" w:hAnsi="Arial" w:cs="Arial"/>
          <w:sz w:val="24"/>
          <w:szCs w:val="24"/>
        </w:rPr>
        <w:t>учитывается расчет (ана</w:t>
      </w:r>
      <w:r w:rsidR="00563B20" w:rsidRPr="00563B20">
        <w:rPr>
          <w:rFonts w:ascii="Arial" w:hAnsi="Arial" w:cs="Arial"/>
          <w:sz w:val="24"/>
          <w:szCs w:val="24"/>
        </w:rPr>
        <w:t>лиз) увеличения цены контракта З</w:t>
      </w:r>
      <w:r w:rsidRPr="00563B20">
        <w:rPr>
          <w:rFonts w:ascii="Arial" w:hAnsi="Arial" w:cs="Arial"/>
          <w:sz w:val="24"/>
          <w:szCs w:val="24"/>
        </w:rPr>
        <w:t>аказчик</w:t>
      </w:r>
      <w:r w:rsidR="00563B20" w:rsidRPr="00563B20">
        <w:rPr>
          <w:rFonts w:ascii="Arial" w:hAnsi="Arial" w:cs="Arial"/>
          <w:sz w:val="24"/>
          <w:szCs w:val="24"/>
        </w:rPr>
        <w:t>а</w:t>
      </w:r>
    </w:p>
    <w:p w:rsidR="00B14AC1" w:rsidRPr="003A4C17" w:rsidRDefault="00B25D1A" w:rsidP="00645889">
      <w:pPr>
        <w:widowControl w:val="0"/>
        <w:autoSpaceDE w:val="0"/>
        <w:ind w:left="-567" w:firstLine="73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 xml:space="preserve">В случае, если новое значение цены контракта, полученное по результатам расчета (анализа) </w:t>
      </w:r>
      <w:r w:rsidR="00563B20">
        <w:rPr>
          <w:rFonts w:ascii="Arial" w:hAnsi="Arial" w:cs="Arial"/>
          <w:sz w:val="24"/>
          <w:szCs w:val="24"/>
        </w:rPr>
        <w:t>З</w:t>
      </w:r>
      <w:r w:rsidRPr="003A4C17">
        <w:rPr>
          <w:rFonts w:ascii="Arial" w:hAnsi="Arial" w:cs="Arial"/>
          <w:sz w:val="24"/>
          <w:szCs w:val="24"/>
        </w:rPr>
        <w:t>аказчика, произведенно</w:t>
      </w:r>
      <w:r w:rsidR="00563B20">
        <w:rPr>
          <w:rFonts w:ascii="Arial" w:hAnsi="Arial" w:cs="Arial"/>
          <w:sz w:val="24"/>
          <w:szCs w:val="24"/>
        </w:rPr>
        <w:t xml:space="preserve">е </w:t>
      </w:r>
      <w:r w:rsidRPr="003A4C17">
        <w:rPr>
          <w:rFonts w:ascii="Arial" w:hAnsi="Arial" w:cs="Arial"/>
          <w:sz w:val="24"/>
          <w:szCs w:val="24"/>
        </w:rPr>
        <w:t xml:space="preserve">в соответствии с подпунктами «б», «в» пункта 5 настоящего Порядка, сложится выше стоимости, указанной в расчетах поставщика (подрядчика, исполнителя), с которым заключен контракт, то при подготовке </w:t>
      </w:r>
      <w:r w:rsidR="00563B20" w:rsidRPr="00563B20">
        <w:rPr>
          <w:rFonts w:ascii="Arial" w:hAnsi="Arial" w:cs="Arial"/>
          <w:sz w:val="24"/>
          <w:szCs w:val="24"/>
        </w:rPr>
        <w:t xml:space="preserve">проекта дополнительного соглашения к изменяемому контракту </w:t>
      </w:r>
      <w:r w:rsidRPr="00563B20">
        <w:rPr>
          <w:rFonts w:ascii="Arial" w:hAnsi="Arial" w:cs="Arial"/>
          <w:sz w:val="24"/>
          <w:szCs w:val="24"/>
        </w:rPr>
        <w:t>учитывается</w:t>
      </w:r>
      <w:r w:rsidRPr="003A4C17">
        <w:rPr>
          <w:rFonts w:ascii="Arial" w:hAnsi="Arial" w:cs="Arial"/>
          <w:sz w:val="24"/>
          <w:szCs w:val="24"/>
        </w:rPr>
        <w:t xml:space="preserve"> расчет увеличения цены контракта поставщика (подрядчика, исполнителя).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6. В составе документов, указанных в подпункте «д» пункта 4 настоящего Порядка при установлении (изменении величины) аванса к проекту </w:t>
      </w:r>
      <w:r w:rsidR="00563B20" w:rsidRPr="00563B20">
        <w:rPr>
          <w:rFonts w:ascii="Arial" w:hAnsi="Arial" w:cs="Arial"/>
          <w:sz w:val="24"/>
          <w:szCs w:val="24"/>
        </w:rPr>
        <w:t xml:space="preserve">дополнительного соглашения к изменяемому контракту </w:t>
      </w:r>
      <w:r w:rsidRPr="003A4C17">
        <w:rPr>
          <w:rFonts w:ascii="Arial" w:hAnsi="Arial" w:cs="Arial"/>
          <w:sz w:val="24"/>
          <w:szCs w:val="24"/>
        </w:rPr>
        <w:t>прилагаются: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а) Информация поставщика (подрядчика, исполнителя), являющегося стороной контракта, о необходимости установления (изменения величины) аванса с приложением обосновывающих документов.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>Поставщик (подрядчик, испол</w:t>
      </w:r>
      <w:bookmarkStart w:id="0" w:name="_GoBack"/>
      <w:bookmarkEnd w:id="0"/>
      <w:r w:rsidRPr="003A4C17">
        <w:rPr>
          <w:rFonts w:ascii="Arial" w:hAnsi="Arial" w:cs="Arial"/>
          <w:sz w:val="24"/>
          <w:szCs w:val="24"/>
        </w:rPr>
        <w:t>нитель), являющийся стороной контракта, несет ответственность за достоверность предоставленной информации в соответствии с действующим законодательством Российской Федерации.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б) Заключение </w:t>
      </w:r>
      <w:r w:rsidR="00563B20">
        <w:rPr>
          <w:rFonts w:ascii="Arial" w:hAnsi="Arial" w:cs="Arial"/>
          <w:sz w:val="24"/>
          <w:szCs w:val="24"/>
        </w:rPr>
        <w:t>З</w:t>
      </w:r>
      <w:r w:rsidRPr="003A4C17">
        <w:rPr>
          <w:rFonts w:ascii="Arial" w:hAnsi="Arial" w:cs="Arial"/>
          <w:sz w:val="24"/>
          <w:szCs w:val="24"/>
        </w:rPr>
        <w:t>аказчика о наличии оснований для установления (изменения величины) аванса и об обоснованности размера аванса, оформленное по итогам рассмотрения документов, установленных подпунктом «в» пункта 6 настоящего Порядка.</w:t>
      </w:r>
    </w:p>
    <w:p w:rsidR="00B14AC1" w:rsidRPr="003A4C17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ab/>
        <w:t xml:space="preserve">в) К обосновывающим документам, подтверждающим необходимость установления аванса, относятся заключенные договоры поставщика (подрядчика, </w:t>
      </w:r>
      <w:r w:rsidRPr="00577A18">
        <w:rPr>
          <w:rFonts w:ascii="Arial" w:hAnsi="Arial" w:cs="Arial"/>
          <w:sz w:val="26"/>
          <w:szCs w:val="26"/>
        </w:rPr>
        <w:t>исполнителя</w:t>
      </w:r>
      <w:r w:rsidRPr="003A4C17">
        <w:rPr>
          <w:rFonts w:ascii="Arial" w:hAnsi="Arial" w:cs="Arial"/>
          <w:sz w:val="24"/>
          <w:szCs w:val="24"/>
        </w:rPr>
        <w:t>) с поставщиками (подрядчиками, исполнителями) и (или) другие документы, полученные от поставщиков (подрядчиков, исполнителей), и (или) информация кредитной организации о процентной ставке за пользование кредитными ресурсами.</w:t>
      </w:r>
    </w:p>
    <w:p w:rsidR="00577A18" w:rsidRDefault="00B25D1A" w:rsidP="00645889">
      <w:pPr>
        <w:widowControl w:val="0"/>
        <w:autoSpaceDE w:val="0"/>
        <w:ind w:left="-567"/>
        <w:jc w:val="both"/>
        <w:rPr>
          <w:rFonts w:ascii="Arial" w:hAnsi="Arial" w:cs="Arial"/>
          <w:sz w:val="24"/>
          <w:szCs w:val="24"/>
        </w:rPr>
        <w:sectPr w:rsidR="00577A18" w:rsidSect="00363ACE">
          <w:pgSz w:w="11906" w:h="16838" w:code="9"/>
          <w:pgMar w:top="0" w:right="675" w:bottom="709" w:left="1650" w:header="0" w:footer="0" w:gutter="567"/>
          <w:cols w:space="720"/>
          <w:formProt w:val="0"/>
          <w:docGrid w:linePitch="600" w:charSpace="40960"/>
        </w:sectPr>
      </w:pPr>
      <w:r w:rsidRPr="003A4C17">
        <w:rPr>
          <w:rFonts w:ascii="Arial" w:hAnsi="Arial" w:cs="Arial"/>
          <w:sz w:val="24"/>
          <w:szCs w:val="24"/>
        </w:rPr>
        <w:tab/>
        <w:t xml:space="preserve">г) Внесение изменений в существенные условия контракта, в части установления авансовых платежей, осуществляется </w:t>
      </w:r>
      <w:r w:rsidR="00563B20">
        <w:rPr>
          <w:rFonts w:ascii="Arial" w:hAnsi="Arial" w:cs="Arial"/>
          <w:sz w:val="24"/>
          <w:szCs w:val="24"/>
        </w:rPr>
        <w:t>З</w:t>
      </w:r>
      <w:r w:rsidRPr="003A4C17">
        <w:rPr>
          <w:rFonts w:ascii="Arial" w:hAnsi="Arial" w:cs="Arial"/>
          <w:sz w:val="24"/>
          <w:szCs w:val="24"/>
        </w:rPr>
        <w:t>аказчико</w:t>
      </w:r>
      <w:r w:rsidR="00563B20">
        <w:rPr>
          <w:rFonts w:ascii="Arial" w:hAnsi="Arial" w:cs="Arial"/>
          <w:sz w:val="24"/>
          <w:szCs w:val="24"/>
        </w:rPr>
        <w:t xml:space="preserve">м </w:t>
      </w:r>
      <w:r w:rsidRPr="003A4C17">
        <w:rPr>
          <w:rFonts w:ascii="Arial" w:hAnsi="Arial" w:cs="Arial"/>
          <w:sz w:val="24"/>
          <w:szCs w:val="24"/>
        </w:rPr>
        <w:t xml:space="preserve">с учетом особенностей, установленных </w:t>
      </w:r>
      <w:r w:rsidR="00577A18" w:rsidRPr="003A4C17">
        <w:rPr>
          <w:rFonts w:ascii="Arial" w:hAnsi="Arial" w:cs="Arial"/>
          <w:sz w:val="24"/>
          <w:szCs w:val="24"/>
        </w:rPr>
        <w:t>прило</w:t>
      </w:r>
      <w:r w:rsidR="00577A18">
        <w:rPr>
          <w:rFonts w:ascii="Arial" w:hAnsi="Arial" w:cs="Arial"/>
          <w:sz w:val="24"/>
          <w:szCs w:val="24"/>
        </w:rPr>
        <w:t>жением № 2 к настоящему Порядку</w:t>
      </w:r>
    </w:p>
    <w:p w:rsidR="00577A18" w:rsidRDefault="00577A18" w:rsidP="00577A18">
      <w:pPr>
        <w:widowControl w:val="0"/>
        <w:autoSpaceDE w:val="0"/>
        <w:rPr>
          <w:rFonts w:ascii="Arial" w:hAnsi="Arial" w:cs="Arial"/>
          <w:sz w:val="24"/>
          <w:szCs w:val="24"/>
        </w:rPr>
      </w:pPr>
    </w:p>
    <w:p w:rsidR="00B14AC1" w:rsidRPr="00577A18" w:rsidRDefault="00B25D1A" w:rsidP="00577A18">
      <w:pPr>
        <w:widowControl w:val="0"/>
        <w:autoSpaceDE w:val="0"/>
        <w:jc w:val="right"/>
        <w:rPr>
          <w:rFonts w:ascii="Arial" w:hAnsi="Arial" w:cs="Arial"/>
          <w:sz w:val="24"/>
          <w:szCs w:val="24"/>
        </w:rPr>
      </w:pPr>
      <w:r w:rsidRPr="003A4C17">
        <w:rPr>
          <w:rFonts w:ascii="Arial" w:hAnsi="Arial" w:cs="Arial"/>
          <w:sz w:val="24"/>
          <w:szCs w:val="24"/>
        </w:rPr>
        <w:t>Приложение №1</w:t>
      </w:r>
    </w:p>
    <w:p w:rsidR="00B14AC1" w:rsidRPr="00CD1477" w:rsidRDefault="00B25D1A">
      <w:pPr>
        <w:widowControl w:val="0"/>
        <w:autoSpaceDE w:val="0"/>
        <w:jc w:val="right"/>
        <w:rPr>
          <w:rFonts w:ascii="Arial" w:hAnsi="Arial" w:cs="Arial"/>
        </w:rPr>
      </w:pPr>
      <w:r w:rsidRPr="00CD1477">
        <w:rPr>
          <w:rFonts w:ascii="Arial" w:hAnsi="Arial" w:cs="Arial"/>
        </w:rPr>
        <w:t xml:space="preserve">к Порядку принятия решения </w:t>
      </w:r>
    </w:p>
    <w:p w:rsidR="00B14AC1" w:rsidRPr="00645889" w:rsidRDefault="00577A18">
      <w:pPr>
        <w:widowControl w:val="0"/>
        <w:autoSpaceDE w:val="0"/>
        <w:jc w:val="right"/>
        <w:rPr>
          <w:rFonts w:ascii="Arial" w:hAnsi="Arial" w:cs="Arial"/>
        </w:rPr>
      </w:pPr>
      <w:r w:rsidRPr="00645889">
        <w:rPr>
          <w:rFonts w:ascii="Arial" w:hAnsi="Arial" w:cs="Arial"/>
        </w:rPr>
        <w:t>и подготовки</w:t>
      </w:r>
      <w:r w:rsidR="00B25D1A" w:rsidRPr="00645889">
        <w:rPr>
          <w:rFonts w:ascii="Arial" w:hAnsi="Arial" w:cs="Arial"/>
        </w:rPr>
        <w:t xml:space="preserve"> проекта распоряжения </w:t>
      </w:r>
    </w:p>
    <w:p w:rsidR="00B14AC1" w:rsidRPr="00645889" w:rsidRDefault="00B25D1A" w:rsidP="00DD0C37">
      <w:pPr>
        <w:widowControl w:val="0"/>
        <w:autoSpaceDE w:val="0"/>
        <w:jc w:val="right"/>
        <w:rPr>
          <w:rFonts w:ascii="Arial" w:hAnsi="Arial"/>
        </w:rPr>
      </w:pPr>
      <w:r w:rsidRPr="00645889">
        <w:rPr>
          <w:rFonts w:ascii="Arial" w:hAnsi="Arial" w:cs="Arial"/>
        </w:rPr>
        <w:t xml:space="preserve">администрации </w:t>
      </w:r>
      <w:r w:rsidR="00DD0C37" w:rsidRPr="00645889">
        <w:rPr>
          <w:rFonts w:ascii="Arial" w:hAnsi="Arial" w:cs="Arial"/>
          <w:color w:val="000000"/>
        </w:rPr>
        <w:t>Демьянского сельского поселения</w:t>
      </w:r>
    </w:p>
    <w:p w:rsidR="00B14AC1" w:rsidRPr="00645889" w:rsidRDefault="00B25D1A">
      <w:pPr>
        <w:widowControl w:val="0"/>
        <w:autoSpaceDE w:val="0"/>
        <w:jc w:val="right"/>
        <w:rPr>
          <w:rFonts w:ascii="Arial" w:hAnsi="Arial" w:cs="Arial"/>
        </w:rPr>
      </w:pPr>
      <w:r w:rsidRPr="00645889">
        <w:rPr>
          <w:rFonts w:ascii="Arial" w:hAnsi="Arial" w:cs="Arial"/>
        </w:rPr>
        <w:t xml:space="preserve"> об изменении существенных условий</w:t>
      </w:r>
    </w:p>
    <w:p w:rsidR="00B14AC1" w:rsidRPr="00645889" w:rsidRDefault="00B25D1A">
      <w:pPr>
        <w:widowControl w:val="0"/>
        <w:autoSpaceDE w:val="0"/>
        <w:jc w:val="right"/>
        <w:rPr>
          <w:rFonts w:ascii="Arial" w:hAnsi="Arial" w:cs="Arial"/>
        </w:rPr>
      </w:pPr>
      <w:r w:rsidRPr="00645889">
        <w:rPr>
          <w:rFonts w:ascii="Arial" w:hAnsi="Arial" w:cs="Arial"/>
        </w:rPr>
        <w:t xml:space="preserve"> муниципального контракта, </w:t>
      </w:r>
    </w:p>
    <w:p w:rsidR="00B14AC1" w:rsidRPr="00645889" w:rsidRDefault="00B25D1A">
      <w:pPr>
        <w:widowControl w:val="0"/>
        <w:autoSpaceDE w:val="0"/>
        <w:jc w:val="right"/>
        <w:rPr>
          <w:rFonts w:ascii="Arial" w:hAnsi="Arial" w:cs="Arial"/>
        </w:rPr>
      </w:pPr>
      <w:r w:rsidRPr="00645889">
        <w:rPr>
          <w:rFonts w:ascii="Arial" w:hAnsi="Arial" w:cs="Arial"/>
        </w:rPr>
        <w:t>заключенного до 1 января 2023 года</w:t>
      </w:r>
    </w:p>
    <w:p w:rsidR="00B14AC1" w:rsidRPr="00645889" w:rsidRDefault="00B14AC1">
      <w:pPr>
        <w:widowControl w:val="0"/>
        <w:autoSpaceDE w:val="0"/>
        <w:jc w:val="right"/>
        <w:rPr>
          <w:rFonts w:ascii="Arial" w:hAnsi="Arial" w:cs="Arial"/>
        </w:rPr>
      </w:pPr>
    </w:p>
    <w:p w:rsidR="00B14AC1" w:rsidRPr="00645889" w:rsidRDefault="00B14AC1">
      <w:pPr>
        <w:widowControl w:val="0"/>
        <w:autoSpaceDE w:val="0"/>
        <w:jc w:val="right"/>
        <w:rPr>
          <w:rFonts w:ascii="Arial" w:hAnsi="Arial" w:cs="Arial"/>
        </w:rPr>
      </w:pPr>
    </w:p>
    <w:p w:rsidR="00B14AC1" w:rsidRPr="00645889" w:rsidRDefault="00B25D1A">
      <w:pPr>
        <w:pStyle w:val="ConsPlusNonformat"/>
        <w:suppressAutoHyphens/>
        <w:autoSpaceDE w:val="0"/>
        <w:jc w:val="both"/>
        <w:rPr>
          <w:rFonts w:ascii="Arial" w:hAnsi="Arial"/>
        </w:rPr>
      </w:pPr>
      <w:r w:rsidRPr="00645889">
        <w:rPr>
          <w:rFonts w:ascii="Arial" w:hAnsi="Arial" w:cs="Arial"/>
        </w:rPr>
        <w:t>Расчет (</w:t>
      </w:r>
      <w:r w:rsidRPr="00645889">
        <w:rPr>
          <w:rFonts w:ascii="Arial" w:hAnsi="Arial"/>
        </w:rPr>
        <w:t>анализ) увеличения цены контракта на "_____" _______ 20____ года</w:t>
      </w:r>
    </w:p>
    <w:p w:rsidR="00B14AC1" w:rsidRPr="00645889" w:rsidRDefault="00B14AC1">
      <w:pPr>
        <w:pStyle w:val="ConsPlusNonformat"/>
        <w:jc w:val="both"/>
        <w:rPr>
          <w:rFonts w:ascii="Arial" w:hAnsi="Arial"/>
        </w:rPr>
      </w:pPr>
    </w:p>
    <w:p w:rsidR="00B14AC1" w:rsidRPr="00645889" w:rsidRDefault="00363ACE">
      <w:pPr>
        <w:pStyle w:val="ConsPlusNonformat"/>
        <w:rPr>
          <w:rFonts w:ascii="Arial" w:hAnsi="Arial"/>
        </w:rPr>
      </w:pPr>
      <w:r w:rsidRPr="00645889">
        <w:rPr>
          <w:rFonts w:ascii="Arial" w:hAnsi="Arial"/>
        </w:rPr>
        <w:t>Наименование заказчика, главного распорядителя</w:t>
      </w:r>
      <w:r w:rsidR="00B25D1A" w:rsidRPr="00645889">
        <w:rPr>
          <w:rFonts w:ascii="Arial" w:hAnsi="Arial"/>
        </w:rPr>
        <w:t xml:space="preserve"> средств </w:t>
      </w:r>
      <w:r w:rsidRPr="00645889">
        <w:rPr>
          <w:rFonts w:ascii="Arial" w:hAnsi="Arial"/>
        </w:rPr>
        <w:t xml:space="preserve">бюджета </w:t>
      </w:r>
      <w:r w:rsidRPr="00645889">
        <w:rPr>
          <w:rFonts w:ascii="Arial" w:hAnsi="Arial" w:cs="Arial"/>
          <w:color w:val="000000"/>
        </w:rPr>
        <w:t>Демьянского</w:t>
      </w:r>
      <w:r w:rsidR="00A42383" w:rsidRPr="00645889">
        <w:rPr>
          <w:rFonts w:ascii="Arial" w:hAnsi="Arial" w:cs="Arial"/>
          <w:color w:val="000000"/>
        </w:rPr>
        <w:t xml:space="preserve"> сельского поселения</w:t>
      </w:r>
      <w:r w:rsidR="00B25D1A" w:rsidRPr="00645889">
        <w:rPr>
          <w:rFonts w:ascii="Arial" w:hAnsi="Arial"/>
        </w:rPr>
        <w:t>, являющегося заказчиком: _________________________________________________________________</w:t>
      </w:r>
    </w:p>
    <w:p w:rsidR="00B14AC1" w:rsidRPr="00645889" w:rsidRDefault="00B14AC1">
      <w:pPr>
        <w:pStyle w:val="ConsPlusNonformat"/>
        <w:rPr>
          <w:rFonts w:ascii="Arial" w:hAnsi="Arial"/>
        </w:rPr>
      </w:pPr>
    </w:p>
    <w:p w:rsidR="00B14AC1" w:rsidRPr="003A4C17" w:rsidRDefault="00B25D1A">
      <w:pPr>
        <w:pStyle w:val="ConsPlusNonformat"/>
        <w:rPr>
          <w:rFonts w:ascii="Arial" w:hAnsi="Arial"/>
          <w:sz w:val="24"/>
          <w:szCs w:val="24"/>
        </w:rPr>
      </w:pPr>
      <w:r w:rsidRPr="00645889">
        <w:rPr>
          <w:rFonts w:ascii="Arial" w:hAnsi="Arial"/>
        </w:rPr>
        <w:t xml:space="preserve">Наименование поставщика (подрядчика, исполнителя) </w:t>
      </w:r>
      <w:r w:rsidRPr="003A4C17">
        <w:rPr>
          <w:rFonts w:ascii="Arial" w:hAnsi="Arial"/>
          <w:sz w:val="24"/>
          <w:szCs w:val="24"/>
        </w:rPr>
        <w:t>_________________________________________________________________</w:t>
      </w:r>
    </w:p>
    <w:p w:rsidR="00B14AC1" w:rsidRPr="00645889" w:rsidRDefault="00B14AC1">
      <w:pPr>
        <w:pStyle w:val="ConsPlusNonformat"/>
        <w:rPr>
          <w:rFonts w:ascii="Arial" w:hAnsi="Arial"/>
        </w:rPr>
      </w:pPr>
    </w:p>
    <w:p w:rsidR="00B14AC1" w:rsidRPr="00645889" w:rsidRDefault="00B25D1A">
      <w:pPr>
        <w:pStyle w:val="ConsPlusNonformat"/>
        <w:rPr>
          <w:rFonts w:ascii="Arial" w:hAnsi="Arial"/>
        </w:rPr>
      </w:pPr>
      <w:r w:rsidRPr="00645889">
        <w:rPr>
          <w:rFonts w:ascii="Arial" w:hAnsi="Arial"/>
        </w:rPr>
        <w:t>Предмет контракта __________________________________________________________________</w:t>
      </w:r>
    </w:p>
    <w:p w:rsidR="00B14AC1" w:rsidRPr="00645889" w:rsidRDefault="00B25D1A">
      <w:pPr>
        <w:pStyle w:val="ConsPlusNonformat"/>
        <w:rPr>
          <w:rFonts w:ascii="Arial" w:hAnsi="Arial"/>
        </w:rPr>
      </w:pPr>
      <w:r w:rsidRPr="00645889">
        <w:rPr>
          <w:rFonts w:ascii="Arial" w:hAnsi="Arial"/>
        </w:rPr>
        <w:t>__________________________________________________________________</w:t>
      </w:r>
    </w:p>
    <w:p w:rsidR="00B14AC1" w:rsidRPr="00645889" w:rsidRDefault="00B14AC1">
      <w:pPr>
        <w:pStyle w:val="ConsPlusNormal"/>
        <w:ind w:firstLine="0"/>
        <w:jc w:val="both"/>
      </w:pPr>
    </w:p>
    <w:tbl>
      <w:tblPr>
        <w:tblW w:w="1320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91"/>
        <w:gridCol w:w="1974"/>
        <w:gridCol w:w="2168"/>
        <w:gridCol w:w="2159"/>
        <w:gridCol w:w="2435"/>
        <w:gridCol w:w="2078"/>
      </w:tblGrid>
      <w:tr w:rsidR="00B14AC1" w:rsidRPr="00645889" w:rsidTr="00CD1477">
        <w:trPr>
          <w:trHeight w:val="1634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НМЦК сформированная на момент закупочных процедур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Цена заключенного контракта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Значение цены контракта, рассчитанное поставщиком (подрядчиком, исполнителем)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 w:rsidP="00563B20">
            <w:pPr>
              <w:pStyle w:val="ConsPlusNormal"/>
              <w:ind w:firstLine="0"/>
              <w:jc w:val="center"/>
            </w:pPr>
            <w:r w:rsidRPr="00645889">
              <w:t xml:space="preserve">Значение цены контракта, рассчитанное </w:t>
            </w:r>
            <w:r w:rsidR="00563B20">
              <w:t>З</w:t>
            </w:r>
            <w:r w:rsidRPr="00645889">
              <w:t>аказчиком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 w:rsidP="00563B20">
            <w:pPr>
              <w:pStyle w:val="ConsPlusNormal"/>
              <w:ind w:firstLine="0"/>
              <w:jc w:val="center"/>
            </w:pPr>
            <w:r w:rsidRPr="00645889">
              <w:t xml:space="preserve">Новая цена контракта с учетом увеличения, подлежащая включению в проект </w:t>
            </w:r>
            <w:r w:rsidR="00563B20" w:rsidRPr="00563B20">
              <w:t>дополнительного соглашения к изменяемому контракту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right="170" w:firstLine="0"/>
              <w:jc w:val="center"/>
            </w:pPr>
            <w:r w:rsidRPr="00645889">
              <w:t>Примечание</w:t>
            </w:r>
          </w:p>
        </w:tc>
      </w:tr>
      <w:tr w:rsidR="00B14AC1" w:rsidRPr="00645889" w:rsidTr="00CD1477">
        <w:trPr>
          <w:trHeight w:val="124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2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4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5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25D1A">
            <w:pPr>
              <w:pStyle w:val="ConsPlusNormal"/>
              <w:ind w:firstLine="0"/>
              <w:jc w:val="center"/>
            </w:pPr>
            <w:r w:rsidRPr="00645889">
              <w:t>6</w:t>
            </w:r>
          </w:p>
        </w:tc>
      </w:tr>
      <w:tr w:rsidR="00B14AC1" w:rsidRPr="00645889" w:rsidTr="00CD1477">
        <w:trPr>
          <w:trHeight w:val="124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14AC1">
            <w:pPr>
              <w:pStyle w:val="ConsPlusNormal"/>
              <w:ind w:firstLine="0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14AC1">
            <w:pPr>
              <w:pStyle w:val="ConsPlusNormal"/>
              <w:ind w:firstLine="0"/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14AC1">
            <w:pPr>
              <w:pStyle w:val="ConsPlusNormal"/>
              <w:ind w:firstLine="0"/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14AC1">
            <w:pPr>
              <w:pStyle w:val="ConsPlusNormal"/>
              <w:ind w:firstLine="0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14AC1">
            <w:pPr>
              <w:pStyle w:val="ConsPlusNormal"/>
              <w:ind w:firstLine="0"/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B14AC1" w:rsidRPr="00645889" w:rsidRDefault="00B14AC1">
            <w:pPr>
              <w:pStyle w:val="ConsPlusNormal"/>
              <w:ind w:firstLine="0"/>
            </w:pPr>
          </w:p>
        </w:tc>
      </w:tr>
    </w:tbl>
    <w:p w:rsidR="00CD1477" w:rsidRDefault="00CD1477" w:rsidP="00CD1477">
      <w:pPr>
        <w:pStyle w:val="ConsPlusNonformat"/>
        <w:jc w:val="both"/>
        <w:rPr>
          <w:rFonts w:ascii="Arial" w:hAnsi="Arial"/>
          <w:color w:val="000000"/>
        </w:rPr>
      </w:pPr>
    </w:p>
    <w:p w:rsidR="00CD1477" w:rsidRDefault="00CD1477" w:rsidP="00CD1477">
      <w:pPr>
        <w:pStyle w:val="ConsPlusNonformat"/>
        <w:jc w:val="both"/>
        <w:rPr>
          <w:rFonts w:ascii="Arial" w:hAnsi="Arial"/>
          <w:color w:val="000000"/>
        </w:rPr>
      </w:pPr>
    </w:p>
    <w:p w:rsidR="00CD1477" w:rsidRPr="00645889" w:rsidRDefault="00CD1477" w:rsidP="00CD1477">
      <w:pPr>
        <w:pStyle w:val="ConsPlusNonformat"/>
        <w:jc w:val="both"/>
        <w:rPr>
          <w:rFonts w:ascii="Arial" w:hAnsi="Arial"/>
          <w:color w:val="000000"/>
        </w:rPr>
      </w:pPr>
      <w:r w:rsidRPr="00645889">
        <w:rPr>
          <w:rFonts w:ascii="Arial" w:hAnsi="Arial"/>
          <w:color w:val="000000"/>
        </w:rPr>
        <w:t>Руководитель заказчика</w:t>
      </w:r>
      <w:r>
        <w:rPr>
          <w:rFonts w:ascii="Arial" w:hAnsi="Arial"/>
          <w:color w:val="000000"/>
        </w:rPr>
        <w:t xml:space="preserve">, Глава поселения               _____________________ </w:t>
      </w:r>
      <w:r w:rsidRPr="00645889">
        <w:rPr>
          <w:rFonts w:ascii="Arial" w:hAnsi="Arial"/>
          <w:color w:val="000000"/>
        </w:rPr>
        <w:t>А.А. Мотовилов</w:t>
      </w:r>
    </w:p>
    <w:p w:rsidR="00CD1477" w:rsidRPr="00645889" w:rsidRDefault="00CD1477" w:rsidP="00CD1477">
      <w:pPr>
        <w:pStyle w:val="ConsPlusNonformat"/>
        <w:jc w:val="both"/>
        <w:rPr>
          <w:rFonts w:ascii="Arial" w:hAnsi="Arial"/>
        </w:rPr>
      </w:pPr>
      <w:r w:rsidRPr="00645889">
        <w:rPr>
          <w:rFonts w:ascii="Arial" w:hAnsi="Arial"/>
        </w:rPr>
        <w:t xml:space="preserve">                     </w:t>
      </w:r>
      <w:r>
        <w:rPr>
          <w:rFonts w:ascii="Arial" w:hAnsi="Arial"/>
        </w:rPr>
        <w:t xml:space="preserve">                                                             </w:t>
      </w:r>
      <w:r w:rsidRPr="00645889">
        <w:rPr>
          <w:rFonts w:ascii="Arial" w:hAnsi="Arial"/>
        </w:rPr>
        <w:t xml:space="preserve">      (подпись)</w:t>
      </w:r>
    </w:p>
    <w:p w:rsidR="00CD1477" w:rsidRPr="00645889" w:rsidRDefault="00CD1477" w:rsidP="00CD1477">
      <w:pPr>
        <w:pStyle w:val="ConsPlusNormal"/>
        <w:ind w:firstLine="0"/>
        <w:jc w:val="both"/>
      </w:pPr>
    </w:p>
    <w:p w:rsidR="00CD1477" w:rsidRPr="00645889" w:rsidRDefault="00CD1477" w:rsidP="00CD1477">
      <w:pPr>
        <w:pStyle w:val="ConsPlusNormal"/>
        <w:ind w:firstLine="540"/>
        <w:jc w:val="both"/>
      </w:pPr>
    </w:p>
    <w:p w:rsidR="00B14AC1" w:rsidRPr="003A4C17" w:rsidRDefault="00B14AC1">
      <w:pPr>
        <w:pStyle w:val="ConsPlusNormal"/>
        <w:spacing w:before="220"/>
        <w:ind w:firstLine="540"/>
        <w:jc w:val="both"/>
        <w:rPr>
          <w:sz w:val="24"/>
          <w:szCs w:val="24"/>
        </w:rPr>
      </w:pPr>
    </w:p>
    <w:p w:rsidR="00DD0C37" w:rsidRPr="003A4C17" w:rsidRDefault="00DD0C37">
      <w:pPr>
        <w:widowControl w:val="0"/>
        <w:autoSpaceDE w:val="0"/>
        <w:jc w:val="right"/>
        <w:rPr>
          <w:sz w:val="24"/>
          <w:szCs w:val="24"/>
        </w:rPr>
      </w:pPr>
    </w:p>
    <w:p w:rsidR="00DD0C37" w:rsidRPr="003A4C17" w:rsidRDefault="00DD0C37">
      <w:pPr>
        <w:widowControl w:val="0"/>
        <w:autoSpaceDE w:val="0"/>
        <w:jc w:val="right"/>
        <w:rPr>
          <w:sz w:val="24"/>
          <w:szCs w:val="24"/>
        </w:rPr>
      </w:pPr>
    </w:p>
    <w:p w:rsidR="00DD0C37" w:rsidRPr="003A4C17" w:rsidRDefault="00DD0C37">
      <w:pPr>
        <w:widowControl w:val="0"/>
        <w:autoSpaceDE w:val="0"/>
        <w:jc w:val="right"/>
        <w:rPr>
          <w:sz w:val="24"/>
          <w:szCs w:val="24"/>
        </w:rPr>
      </w:pPr>
    </w:p>
    <w:p w:rsidR="00B14AC1" w:rsidRPr="00CD1477" w:rsidRDefault="00CC2F4D">
      <w:pPr>
        <w:widowControl w:val="0"/>
        <w:autoSpaceDE w:val="0"/>
        <w:jc w:val="right"/>
        <w:rPr>
          <w:color w:val="000000" w:themeColor="text1"/>
          <w:sz w:val="24"/>
          <w:szCs w:val="24"/>
        </w:rPr>
      </w:pPr>
      <w:hyperlink w:anchor="P62">
        <w:r w:rsidR="00B25D1A" w:rsidRPr="00CD1477">
          <w:rPr>
            <w:rStyle w:val="-"/>
            <w:rFonts w:ascii="Arial" w:hAnsi="Arial" w:cs="Arial"/>
            <w:color w:val="000000" w:themeColor="text1"/>
            <w:sz w:val="24"/>
            <w:szCs w:val="24"/>
            <w:u w:val="none"/>
          </w:rPr>
          <w:t xml:space="preserve">Приложение </w:t>
        </w:r>
      </w:hyperlink>
      <w:hyperlink w:anchor="P62">
        <w:r w:rsidR="00B25D1A" w:rsidRPr="00CD1477">
          <w:rPr>
            <w:rStyle w:val="-"/>
            <w:rFonts w:ascii="Arial" w:hAnsi="Arial" w:cs="Arial"/>
            <w:color w:val="000000" w:themeColor="text1"/>
            <w:sz w:val="24"/>
            <w:szCs w:val="24"/>
            <w:u w:val="none"/>
          </w:rPr>
          <w:t>№</w:t>
        </w:r>
      </w:hyperlink>
      <w:r w:rsidR="00B25D1A" w:rsidRPr="00CD1477">
        <w:rPr>
          <w:rFonts w:ascii="Arial" w:hAnsi="Arial" w:cs="Arial"/>
          <w:color w:val="000000" w:themeColor="text1"/>
          <w:sz w:val="24"/>
          <w:szCs w:val="24"/>
        </w:rPr>
        <w:t>2</w:t>
      </w:r>
    </w:p>
    <w:p w:rsidR="00B14AC1" w:rsidRPr="00CD1477" w:rsidRDefault="00CC2F4D">
      <w:pPr>
        <w:widowControl w:val="0"/>
        <w:autoSpaceDE w:val="0"/>
        <w:jc w:val="right"/>
        <w:rPr>
          <w:rFonts w:ascii="Arial" w:hAnsi="Arial" w:cs="Arial"/>
          <w:color w:val="000000"/>
        </w:rPr>
      </w:pPr>
      <w:hyperlink w:anchor="P62">
        <w:r w:rsidR="00B25D1A" w:rsidRPr="00CD1477">
          <w:rPr>
            <w:color w:val="000000"/>
          </w:rPr>
          <w:t xml:space="preserve">к </w:t>
        </w:r>
      </w:hyperlink>
      <w:r w:rsidR="00B25D1A" w:rsidRPr="00CD1477">
        <w:rPr>
          <w:rFonts w:ascii="Arial" w:hAnsi="Arial" w:cs="Arial"/>
          <w:color w:val="000000"/>
        </w:rPr>
        <w:t xml:space="preserve">Порядку принятия решения </w:t>
      </w:r>
    </w:p>
    <w:p w:rsidR="00B14AC1" w:rsidRPr="00CD1477" w:rsidRDefault="00B25D1A">
      <w:pPr>
        <w:widowControl w:val="0"/>
        <w:autoSpaceDE w:val="0"/>
        <w:jc w:val="right"/>
        <w:rPr>
          <w:rFonts w:ascii="Arial" w:hAnsi="Arial" w:cs="Arial"/>
          <w:color w:val="000000"/>
        </w:rPr>
      </w:pPr>
      <w:r w:rsidRPr="00CD1477">
        <w:rPr>
          <w:rFonts w:ascii="Arial" w:hAnsi="Arial" w:cs="Arial"/>
          <w:color w:val="000000"/>
        </w:rPr>
        <w:t xml:space="preserve">и  подготовки проекта распоряжения </w:t>
      </w:r>
    </w:p>
    <w:p w:rsidR="00B14AC1" w:rsidRPr="00CD1477" w:rsidRDefault="00B25D1A">
      <w:pPr>
        <w:widowControl w:val="0"/>
        <w:autoSpaceDE w:val="0"/>
        <w:jc w:val="right"/>
        <w:rPr>
          <w:rFonts w:ascii="Arial" w:hAnsi="Arial" w:cs="Arial"/>
          <w:color w:val="000000"/>
        </w:rPr>
      </w:pPr>
      <w:r w:rsidRPr="00CD1477">
        <w:rPr>
          <w:rFonts w:ascii="Arial" w:hAnsi="Arial" w:cs="Arial"/>
          <w:color w:val="000000"/>
        </w:rPr>
        <w:t xml:space="preserve">администрации </w:t>
      </w:r>
      <w:r w:rsidR="00645889" w:rsidRPr="00CD1477">
        <w:rPr>
          <w:rFonts w:ascii="Arial" w:hAnsi="Arial" w:cs="Arial"/>
          <w:color w:val="000000"/>
        </w:rPr>
        <w:t>Демьянского сельского поселения</w:t>
      </w:r>
    </w:p>
    <w:p w:rsidR="00B14AC1" w:rsidRPr="00CD1477" w:rsidRDefault="00B25D1A">
      <w:pPr>
        <w:widowControl w:val="0"/>
        <w:autoSpaceDE w:val="0"/>
        <w:jc w:val="right"/>
        <w:rPr>
          <w:rFonts w:ascii="Arial" w:hAnsi="Arial" w:cs="Arial"/>
          <w:color w:val="000000"/>
        </w:rPr>
      </w:pPr>
      <w:r w:rsidRPr="00CD1477">
        <w:rPr>
          <w:rFonts w:ascii="Arial" w:hAnsi="Arial" w:cs="Arial"/>
          <w:color w:val="000000"/>
        </w:rPr>
        <w:t xml:space="preserve"> об изменении существенных условий</w:t>
      </w:r>
    </w:p>
    <w:p w:rsidR="00B14AC1" w:rsidRPr="00CD1477" w:rsidRDefault="00B25D1A">
      <w:pPr>
        <w:widowControl w:val="0"/>
        <w:autoSpaceDE w:val="0"/>
        <w:jc w:val="right"/>
        <w:rPr>
          <w:rFonts w:ascii="Arial" w:hAnsi="Arial" w:cs="Arial"/>
          <w:color w:val="000000"/>
        </w:rPr>
      </w:pPr>
      <w:r w:rsidRPr="00CD1477">
        <w:rPr>
          <w:rFonts w:ascii="Arial" w:hAnsi="Arial" w:cs="Arial"/>
          <w:color w:val="000000"/>
        </w:rPr>
        <w:t xml:space="preserve"> муниципального контракта, </w:t>
      </w:r>
    </w:p>
    <w:p w:rsidR="00B14AC1" w:rsidRPr="00CD1477" w:rsidRDefault="00B25D1A">
      <w:pPr>
        <w:widowControl w:val="0"/>
        <w:autoSpaceDE w:val="0"/>
        <w:jc w:val="right"/>
        <w:rPr>
          <w:rFonts w:ascii="Arial" w:hAnsi="Arial" w:cs="Arial"/>
          <w:color w:val="000000"/>
        </w:rPr>
      </w:pPr>
      <w:r w:rsidRPr="00CD1477">
        <w:rPr>
          <w:rFonts w:ascii="Arial" w:hAnsi="Arial" w:cs="Arial"/>
          <w:color w:val="000000"/>
        </w:rPr>
        <w:t>заключенного до 1 января 2023 года</w:t>
      </w:r>
    </w:p>
    <w:p w:rsidR="00B14AC1" w:rsidRPr="00CD1477" w:rsidRDefault="00CC2F4D">
      <w:pPr>
        <w:widowControl w:val="0"/>
        <w:autoSpaceDE w:val="0"/>
        <w:jc w:val="right"/>
        <w:rPr>
          <w:rFonts w:ascii="Arial" w:hAnsi="Arial" w:cs="Arial"/>
          <w:color w:val="000000"/>
        </w:rPr>
      </w:pPr>
      <w:hyperlink w:anchor="P62"/>
    </w:p>
    <w:p w:rsidR="00B14AC1" w:rsidRPr="00645889" w:rsidRDefault="00B25D1A">
      <w:pPr>
        <w:widowControl w:val="0"/>
        <w:autoSpaceDE w:val="0"/>
        <w:jc w:val="center"/>
        <w:rPr>
          <w:rFonts w:ascii="Arial" w:hAnsi="Arial"/>
          <w:sz w:val="24"/>
          <w:szCs w:val="24"/>
        </w:rPr>
      </w:pPr>
      <w:r w:rsidRPr="00CD1477">
        <w:rPr>
          <w:rFonts w:ascii="Arial" w:hAnsi="Arial"/>
          <w:sz w:val="24"/>
          <w:szCs w:val="24"/>
        </w:rPr>
        <w:t xml:space="preserve">Об отдельных особенностях установления авансовых платежей при изменении существенных </w:t>
      </w:r>
      <w:r w:rsidR="00363ACE" w:rsidRPr="00CD1477">
        <w:rPr>
          <w:rFonts w:ascii="Arial" w:hAnsi="Arial"/>
          <w:sz w:val="24"/>
          <w:szCs w:val="24"/>
        </w:rPr>
        <w:t>условий муниципального</w:t>
      </w:r>
      <w:r w:rsidRPr="00645889">
        <w:rPr>
          <w:rFonts w:ascii="Arial" w:hAnsi="Arial"/>
          <w:sz w:val="24"/>
          <w:szCs w:val="24"/>
        </w:rPr>
        <w:t xml:space="preserve"> контракта, заключенного </w:t>
      </w:r>
      <w:r w:rsidRPr="00CD1477">
        <w:rPr>
          <w:rFonts w:ascii="Arial" w:hAnsi="Arial"/>
          <w:sz w:val="24"/>
          <w:szCs w:val="24"/>
        </w:rPr>
        <w:t>до 1 января 2023 года</w:t>
      </w:r>
    </w:p>
    <w:p w:rsidR="00B14AC1" w:rsidRPr="00645889" w:rsidRDefault="00B14AC1">
      <w:pPr>
        <w:widowControl w:val="0"/>
        <w:autoSpaceDE w:val="0"/>
        <w:jc w:val="center"/>
        <w:rPr>
          <w:rFonts w:ascii="Arial" w:hAnsi="Arial"/>
          <w:sz w:val="24"/>
          <w:szCs w:val="24"/>
        </w:rPr>
      </w:pPr>
    </w:p>
    <w:p w:rsidR="00B14AC1" w:rsidRPr="00645889" w:rsidRDefault="00563B20">
      <w:pPr>
        <w:widowControl w:val="0"/>
        <w:autoSpaceDE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Заказчик </w:t>
      </w:r>
      <w:r w:rsidR="00B25D1A" w:rsidRPr="00645889">
        <w:rPr>
          <w:rFonts w:ascii="Arial" w:hAnsi="Arial"/>
          <w:sz w:val="24"/>
          <w:szCs w:val="24"/>
        </w:rPr>
        <w:t xml:space="preserve">вправе в соответствии с частью 65.1 статьи 112 Федерального закона от 05.04.2013 Федеральный закон № 44-ФЗ </w:t>
      </w:r>
      <w:r w:rsidR="00B25D1A" w:rsidRPr="00645889">
        <w:rPr>
          <w:rFonts w:ascii="Arial" w:hAnsi="Arial"/>
          <w:color w:val="000000"/>
          <w:sz w:val="24"/>
          <w:szCs w:val="24"/>
        </w:rPr>
        <w:t>внести изменения по соглашению сторон в контракт на поставку</w:t>
      </w:r>
      <w:r w:rsidR="00B25D1A" w:rsidRPr="00645889">
        <w:rPr>
          <w:rFonts w:ascii="Arial" w:hAnsi="Arial"/>
          <w:sz w:val="24"/>
          <w:szCs w:val="24"/>
        </w:rPr>
        <w:t xml:space="preserve"> товаров (выполнение работ, оказание услуг), заключенный до 1 января 2023 года в части установления (изменения величины) аванса.</w:t>
      </w:r>
    </w:p>
    <w:p w:rsidR="00B14AC1" w:rsidRPr="00645889" w:rsidRDefault="00B25D1A">
      <w:pPr>
        <w:widowControl w:val="0"/>
        <w:autoSpaceDE w:val="0"/>
        <w:jc w:val="both"/>
        <w:rPr>
          <w:rFonts w:ascii="Arial" w:hAnsi="Arial"/>
          <w:sz w:val="24"/>
          <w:szCs w:val="24"/>
        </w:rPr>
      </w:pPr>
      <w:r w:rsidRPr="00645889">
        <w:rPr>
          <w:rFonts w:ascii="Arial" w:hAnsi="Arial"/>
          <w:sz w:val="24"/>
          <w:szCs w:val="24"/>
        </w:rPr>
        <w:tab/>
        <w:t xml:space="preserve">Установить, что в 2022 году </w:t>
      </w:r>
      <w:r w:rsidR="00563B20">
        <w:rPr>
          <w:rFonts w:ascii="Arial" w:hAnsi="Arial"/>
          <w:sz w:val="24"/>
          <w:szCs w:val="24"/>
        </w:rPr>
        <w:t>З</w:t>
      </w:r>
      <w:r w:rsidRPr="00645889">
        <w:rPr>
          <w:rFonts w:ascii="Arial" w:hAnsi="Arial"/>
          <w:sz w:val="24"/>
          <w:szCs w:val="24"/>
        </w:rPr>
        <w:t>аказчик</w:t>
      </w:r>
      <w:r w:rsidR="00563B20">
        <w:rPr>
          <w:rFonts w:ascii="Arial" w:hAnsi="Arial"/>
          <w:sz w:val="24"/>
          <w:szCs w:val="24"/>
        </w:rPr>
        <w:t xml:space="preserve"> </w:t>
      </w:r>
      <w:r w:rsidRPr="00645889">
        <w:rPr>
          <w:rFonts w:ascii="Arial" w:hAnsi="Arial"/>
          <w:sz w:val="24"/>
          <w:szCs w:val="24"/>
        </w:rPr>
        <w:t>при изменении существенных условий контракта в части установления (изменения величины) аванса предусматривает в дополнительном соглашении к контракту следующие условия:</w:t>
      </w:r>
    </w:p>
    <w:p w:rsidR="00B14AC1" w:rsidRPr="00645889" w:rsidRDefault="00B25D1A">
      <w:pPr>
        <w:widowControl w:val="0"/>
        <w:autoSpaceDE w:val="0"/>
        <w:jc w:val="both"/>
        <w:rPr>
          <w:rFonts w:ascii="Arial" w:hAnsi="Arial"/>
          <w:sz w:val="24"/>
          <w:szCs w:val="24"/>
        </w:rPr>
      </w:pPr>
      <w:r w:rsidRPr="00645889">
        <w:rPr>
          <w:rFonts w:ascii="Arial" w:hAnsi="Arial"/>
          <w:sz w:val="24"/>
          <w:szCs w:val="24"/>
        </w:rPr>
        <w:tab/>
        <w:t xml:space="preserve">1. Сумма аванса не должна превышать лимиты бюджетных обязательств </w:t>
      </w:r>
      <w:r w:rsidR="00563B20">
        <w:rPr>
          <w:rFonts w:ascii="Arial" w:hAnsi="Arial"/>
          <w:sz w:val="24"/>
          <w:szCs w:val="24"/>
        </w:rPr>
        <w:t>Демьянского сельского поселения</w:t>
      </w:r>
      <w:r w:rsidRPr="00645889">
        <w:rPr>
          <w:rFonts w:ascii="Arial" w:hAnsi="Arial"/>
          <w:sz w:val="24"/>
          <w:szCs w:val="24"/>
        </w:rPr>
        <w:t xml:space="preserve"> по соответствующему контракту, на текущий финансовый год, либо сумму установленную соглашением о предоставлении субсидии на иные цели для бюджетных учреждений на текущий финансовый год.</w:t>
      </w:r>
    </w:p>
    <w:p w:rsidR="00B14AC1" w:rsidRPr="00645889" w:rsidRDefault="00B25D1A">
      <w:pPr>
        <w:widowControl w:val="0"/>
        <w:autoSpaceDE w:val="0"/>
        <w:jc w:val="both"/>
        <w:rPr>
          <w:rFonts w:ascii="Arial" w:hAnsi="Arial"/>
          <w:sz w:val="24"/>
          <w:szCs w:val="24"/>
        </w:rPr>
      </w:pPr>
      <w:r w:rsidRPr="00645889">
        <w:rPr>
          <w:rFonts w:ascii="Arial" w:hAnsi="Arial"/>
          <w:sz w:val="24"/>
          <w:szCs w:val="24"/>
        </w:rPr>
        <w:tab/>
        <w:t>2. Осуществление банковского сопровождения путем мониторинга расчетов (за исключением контрактов, подлежащих казначейскому сопровождению) контрактов на сумму не менее 1 млрд. рублей.</w:t>
      </w:r>
    </w:p>
    <w:p w:rsidR="00B14AC1" w:rsidRPr="00645889" w:rsidRDefault="00B25D1A">
      <w:pPr>
        <w:widowControl w:val="0"/>
        <w:autoSpaceDE w:val="0"/>
        <w:jc w:val="both"/>
        <w:rPr>
          <w:rFonts w:ascii="Arial" w:hAnsi="Arial"/>
          <w:sz w:val="24"/>
          <w:szCs w:val="24"/>
        </w:rPr>
      </w:pPr>
      <w:r w:rsidRPr="00645889">
        <w:rPr>
          <w:rFonts w:ascii="Arial" w:hAnsi="Arial"/>
          <w:sz w:val="24"/>
          <w:szCs w:val="24"/>
        </w:rPr>
        <w:tab/>
        <w:t>3. Осуществление расширенного банковского сопровождения (за исключением контрактов, подлежащих казначейскому сопровождению) контрактов на сумму не менее 5 млрд. рублей.</w:t>
      </w:r>
    </w:p>
    <w:p w:rsidR="00B14AC1" w:rsidRPr="003A4C17" w:rsidRDefault="00B25D1A">
      <w:pPr>
        <w:widowControl w:val="0"/>
        <w:autoSpaceDE w:val="0"/>
        <w:jc w:val="both"/>
        <w:rPr>
          <w:rFonts w:ascii="Arial" w:hAnsi="Arial"/>
          <w:sz w:val="24"/>
          <w:szCs w:val="24"/>
        </w:rPr>
      </w:pPr>
      <w:r w:rsidRPr="00645889">
        <w:rPr>
          <w:rFonts w:ascii="Arial" w:hAnsi="Arial"/>
          <w:sz w:val="24"/>
          <w:szCs w:val="24"/>
        </w:rPr>
        <w:tab/>
        <w:t xml:space="preserve">4. Оплата </w:t>
      </w:r>
      <w:r w:rsidR="00563B20">
        <w:rPr>
          <w:rFonts w:ascii="Arial" w:hAnsi="Arial"/>
          <w:sz w:val="24"/>
          <w:szCs w:val="24"/>
        </w:rPr>
        <w:t>З</w:t>
      </w:r>
      <w:r w:rsidRPr="00645889">
        <w:rPr>
          <w:rFonts w:ascii="Arial" w:hAnsi="Arial"/>
          <w:sz w:val="24"/>
          <w:szCs w:val="24"/>
        </w:rPr>
        <w:t>аказчиком</w:t>
      </w:r>
      <w:r w:rsidR="00563B20">
        <w:rPr>
          <w:rFonts w:ascii="Arial" w:hAnsi="Arial"/>
          <w:sz w:val="24"/>
          <w:szCs w:val="24"/>
        </w:rPr>
        <w:t xml:space="preserve"> </w:t>
      </w:r>
      <w:r w:rsidRPr="003A4C17">
        <w:rPr>
          <w:rFonts w:ascii="Arial" w:hAnsi="Arial"/>
          <w:sz w:val="24"/>
          <w:szCs w:val="24"/>
        </w:rPr>
        <w:t>поставленного товара осуществляется после погашения выданного аванса.</w:t>
      </w:r>
    </w:p>
    <w:p w:rsidR="00B14AC1" w:rsidRPr="003A4C17" w:rsidRDefault="00B25D1A">
      <w:pPr>
        <w:widowControl w:val="0"/>
        <w:autoSpaceDE w:val="0"/>
        <w:jc w:val="both"/>
        <w:rPr>
          <w:rFonts w:ascii="Arial" w:hAnsi="Arial"/>
          <w:sz w:val="24"/>
          <w:szCs w:val="24"/>
        </w:rPr>
      </w:pPr>
      <w:r w:rsidRPr="003A4C17">
        <w:rPr>
          <w:rFonts w:ascii="Arial" w:hAnsi="Arial"/>
          <w:sz w:val="24"/>
          <w:szCs w:val="24"/>
        </w:rPr>
        <w:tab/>
        <w:t xml:space="preserve">5. Оплата </w:t>
      </w:r>
      <w:r w:rsidR="00563B20">
        <w:rPr>
          <w:rFonts w:ascii="Arial" w:hAnsi="Arial"/>
          <w:sz w:val="24"/>
          <w:szCs w:val="24"/>
        </w:rPr>
        <w:t>З</w:t>
      </w:r>
      <w:r w:rsidRPr="003A4C17">
        <w:rPr>
          <w:rFonts w:ascii="Arial" w:hAnsi="Arial"/>
          <w:sz w:val="24"/>
          <w:szCs w:val="24"/>
        </w:rPr>
        <w:t>аказчиком по контракту, выполненных работ, оказанных услуг осуществляется с удержанием аванса пропорционально размеру выданного аванса, по отношению к лимиту финансирования текущего года, предусмотренного контрактом.</w:t>
      </w:r>
    </w:p>
    <w:sectPr w:rsidR="00B14AC1" w:rsidRPr="003A4C17" w:rsidSect="00CD1477">
      <w:pgSz w:w="16838" w:h="11906" w:orient="landscape" w:code="9"/>
      <w:pgMar w:top="0" w:right="851" w:bottom="1276" w:left="2693" w:header="0" w:footer="0" w:gutter="567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F4D" w:rsidRDefault="00CC2F4D" w:rsidP="00CD1477">
      <w:r>
        <w:separator/>
      </w:r>
    </w:p>
  </w:endnote>
  <w:endnote w:type="continuationSeparator" w:id="0">
    <w:p w:rsidR="00CC2F4D" w:rsidRDefault="00CC2F4D" w:rsidP="00CD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GaramondNarrowC">
    <w:altName w:val="Times New Roman"/>
    <w:charset w:val="CC"/>
    <w:family w:val="roman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F4D" w:rsidRDefault="00CC2F4D" w:rsidP="00CD1477">
      <w:r>
        <w:separator/>
      </w:r>
    </w:p>
  </w:footnote>
  <w:footnote w:type="continuationSeparator" w:id="0">
    <w:p w:rsidR="00CC2F4D" w:rsidRDefault="00CC2F4D" w:rsidP="00CD1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71CAB"/>
    <w:multiLevelType w:val="multilevel"/>
    <w:tmpl w:val="2B42F34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AC1"/>
    <w:rsid w:val="00110D91"/>
    <w:rsid w:val="001B4083"/>
    <w:rsid w:val="00301284"/>
    <w:rsid w:val="00363ACE"/>
    <w:rsid w:val="003A4C17"/>
    <w:rsid w:val="003C1D52"/>
    <w:rsid w:val="0048226F"/>
    <w:rsid w:val="00563B20"/>
    <w:rsid w:val="00577A18"/>
    <w:rsid w:val="00645889"/>
    <w:rsid w:val="0092087E"/>
    <w:rsid w:val="00A42383"/>
    <w:rsid w:val="00AB1A40"/>
    <w:rsid w:val="00AE65F0"/>
    <w:rsid w:val="00B14AC1"/>
    <w:rsid w:val="00B25D1A"/>
    <w:rsid w:val="00C63AEA"/>
    <w:rsid w:val="00CC2F4D"/>
    <w:rsid w:val="00CD1477"/>
    <w:rsid w:val="00DD0C37"/>
    <w:rsid w:val="00F2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5BB8E"/>
  <w15:docId w15:val="{F1D5C6E1-B61A-45E5-A02A-25AD6E38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26F"/>
    <w:pPr>
      <w:keepNext/>
      <w:shd w:val="clear" w:color="auto" w:fill="FFFFFF"/>
      <w:suppressAutoHyphens/>
    </w:pPr>
    <w:rPr>
      <w:lang w:eastAsia="zh-CN"/>
    </w:rPr>
  </w:style>
  <w:style w:type="paragraph" w:styleId="1">
    <w:name w:val="heading 1"/>
    <w:basedOn w:val="a"/>
    <w:next w:val="a"/>
    <w:rsid w:val="0048226F"/>
    <w:pPr>
      <w:numPr>
        <w:numId w:val="1"/>
      </w:numPr>
      <w:ind w:right="-567" w:firstLine="1134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rsid w:val="0048226F"/>
    <w:pPr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rsid w:val="0048226F"/>
    <w:pPr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rsid w:val="0048226F"/>
    <w:pPr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1"/>
    <w:rsid w:val="0048226F"/>
    <w:pPr>
      <w:numPr>
        <w:ilvl w:val="4"/>
        <w:numId w:val="1"/>
      </w:numPr>
      <w:spacing w:before="120" w:after="60"/>
      <w:outlineLvl w:val="4"/>
    </w:pPr>
    <w:rPr>
      <w:sz w:val="19"/>
      <w:szCs w:val="19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  <w:rsid w:val="0048226F"/>
  </w:style>
  <w:style w:type="character" w:customStyle="1" w:styleId="WW8Num1z1">
    <w:name w:val="WW8Num1z1"/>
    <w:qFormat/>
    <w:rsid w:val="0048226F"/>
  </w:style>
  <w:style w:type="character" w:customStyle="1" w:styleId="WW8Num1z2">
    <w:name w:val="WW8Num1z2"/>
    <w:qFormat/>
    <w:rsid w:val="0048226F"/>
  </w:style>
  <w:style w:type="character" w:customStyle="1" w:styleId="WW8Num1z3">
    <w:name w:val="WW8Num1z3"/>
    <w:qFormat/>
    <w:rsid w:val="0048226F"/>
  </w:style>
  <w:style w:type="character" w:customStyle="1" w:styleId="WW8Num1z4">
    <w:name w:val="WW8Num1z4"/>
    <w:qFormat/>
    <w:rsid w:val="0048226F"/>
  </w:style>
  <w:style w:type="character" w:customStyle="1" w:styleId="WW8Num1z5">
    <w:name w:val="WW8Num1z5"/>
    <w:qFormat/>
    <w:rsid w:val="0048226F"/>
  </w:style>
  <w:style w:type="character" w:customStyle="1" w:styleId="WW8Num1z6">
    <w:name w:val="WW8Num1z6"/>
    <w:qFormat/>
    <w:rsid w:val="0048226F"/>
  </w:style>
  <w:style w:type="character" w:customStyle="1" w:styleId="WW8Num1z7">
    <w:name w:val="WW8Num1z7"/>
    <w:qFormat/>
    <w:rsid w:val="0048226F"/>
  </w:style>
  <w:style w:type="character" w:customStyle="1" w:styleId="WW8Num1z8">
    <w:name w:val="WW8Num1z8"/>
    <w:qFormat/>
    <w:rsid w:val="0048226F"/>
  </w:style>
  <w:style w:type="character" w:customStyle="1" w:styleId="WW8Num2z0">
    <w:name w:val="WW8Num2z0"/>
    <w:qFormat/>
    <w:rsid w:val="0048226F"/>
  </w:style>
  <w:style w:type="character" w:customStyle="1" w:styleId="WW8Num3z0">
    <w:name w:val="WW8Num3z0"/>
    <w:qFormat/>
    <w:rsid w:val="0048226F"/>
  </w:style>
  <w:style w:type="character" w:customStyle="1" w:styleId="WW8Num4z0">
    <w:name w:val="WW8Num4z0"/>
    <w:qFormat/>
    <w:rsid w:val="0048226F"/>
    <w:rPr>
      <w:sz w:val="22"/>
      <w:szCs w:val="22"/>
    </w:rPr>
  </w:style>
  <w:style w:type="character" w:customStyle="1" w:styleId="WW8Num5z0">
    <w:name w:val="WW8Num5z0"/>
    <w:qFormat/>
    <w:rsid w:val="0048226F"/>
  </w:style>
  <w:style w:type="character" w:customStyle="1" w:styleId="WW8Num2z1">
    <w:name w:val="WW8Num2z1"/>
    <w:qFormat/>
    <w:rsid w:val="0048226F"/>
  </w:style>
  <w:style w:type="character" w:customStyle="1" w:styleId="WW8Num2z2">
    <w:name w:val="WW8Num2z2"/>
    <w:qFormat/>
    <w:rsid w:val="0048226F"/>
  </w:style>
  <w:style w:type="character" w:customStyle="1" w:styleId="WW8Num2z3">
    <w:name w:val="WW8Num2z3"/>
    <w:qFormat/>
    <w:rsid w:val="0048226F"/>
  </w:style>
  <w:style w:type="character" w:customStyle="1" w:styleId="WW8Num2z4">
    <w:name w:val="WW8Num2z4"/>
    <w:qFormat/>
    <w:rsid w:val="0048226F"/>
  </w:style>
  <w:style w:type="character" w:customStyle="1" w:styleId="WW8Num2z5">
    <w:name w:val="WW8Num2z5"/>
    <w:qFormat/>
    <w:rsid w:val="0048226F"/>
  </w:style>
  <w:style w:type="character" w:customStyle="1" w:styleId="WW8Num2z6">
    <w:name w:val="WW8Num2z6"/>
    <w:qFormat/>
    <w:rsid w:val="0048226F"/>
  </w:style>
  <w:style w:type="character" w:customStyle="1" w:styleId="WW8Num2z7">
    <w:name w:val="WW8Num2z7"/>
    <w:qFormat/>
    <w:rsid w:val="0048226F"/>
  </w:style>
  <w:style w:type="character" w:customStyle="1" w:styleId="WW8Num2z8">
    <w:name w:val="WW8Num2z8"/>
    <w:qFormat/>
    <w:rsid w:val="0048226F"/>
  </w:style>
  <w:style w:type="character" w:customStyle="1" w:styleId="WW8Num3z1">
    <w:name w:val="WW8Num3z1"/>
    <w:qFormat/>
    <w:rsid w:val="0048226F"/>
  </w:style>
  <w:style w:type="character" w:customStyle="1" w:styleId="WW8Num3z2">
    <w:name w:val="WW8Num3z2"/>
    <w:qFormat/>
    <w:rsid w:val="0048226F"/>
  </w:style>
  <w:style w:type="character" w:customStyle="1" w:styleId="WW8Num3z3">
    <w:name w:val="WW8Num3z3"/>
    <w:qFormat/>
    <w:rsid w:val="0048226F"/>
  </w:style>
  <w:style w:type="character" w:customStyle="1" w:styleId="WW8Num3z4">
    <w:name w:val="WW8Num3z4"/>
    <w:qFormat/>
    <w:rsid w:val="0048226F"/>
  </w:style>
  <w:style w:type="character" w:customStyle="1" w:styleId="WW8Num3z5">
    <w:name w:val="WW8Num3z5"/>
    <w:qFormat/>
    <w:rsid w:val="0048226F"/>
  </w:style>
  <w:style w:type="character" w:customStyle="1" w:styleId="WW8Num3z6">
    <w:name w:val="WW8Num3z6"/>
    <w:qFormat/>
    <w:rsid w:val="0048226F"/>
  </w:style>
  <w:style w:type="character" w:customStyle="1" w:styleId="WW8Num3z7">
    <w:name w:val="WW8Num3z7"/>
    <w:qFormat/>
    <w:rsid w:val="0048226F"/>
  </w:style>
  <w:style w:type="character" w:customStyle="1" w:styleId="WW8Num3z8">
    <w:name w:val="WW8Num3z8"/>
    <w:qFormat/>
    <w:rsid w:val="0048226F"/>
  </w:style>
  <w:style w:type="character" w:customStyle="1" w:styleId="WW8Num4z1">
    <w:name w:val="WW8Num4z1"/>
    <w:qFormat/>
    <w:rsid w:val="0048226F"/>
    <w:rPr>
      <w:rFonts w:ascii="Courier New" w:hAnsi="Courier New" w:cs="Courier New"/>
    </w:rPr>
  </w:style>
  <w:style w:type="character" w:customStyle="1" w:styleId="WW8Num4z2">
    <w:name w:val="WW8Num4z2"/>
    <w:qFormat/>
    <w:rsid w:val="0048226F"/>
    <w:rPr>
      <w:rFonts w:ascii="Wingdings" w:hAnsi="Wingdings" w:cs="Wingdings"/>
    </w:rPr>
  </w:style>
  <w:style w:type="character" w:customStyle="1" w:styleId="WW8Num4z3">
    <w:name w:val="WW8Num4z3"/>
    <w:qFormat/>
    <w:rsid w:val="0048226F"/>
    <w:rPr>
      <w:rFonts w:ascii="Symbol" w:hAnsi="Symbol" w:cs="Symbol"/>
    </w:rPr>
  </w:style>
  <w:style w:type="character" w:customStyle="1" w:styleId="WW8Num5z1">
    <w:name w:val="WW8Num5z1"/>
    <w:qFormat/>
    <w:rsid w:val="0048226F"/>
  </w:style>
  <w:style w:type="character" w:customStyle="1" w:styleId="WW8Num5z2">
    <w:name w:val="WW8Num5z2"/>
    <w:qFormat/>
    <w:rsid w:val="0048226F"/>
  </w:style>
  <w:style w:type="character" w:customStyle="1" w:styleId="WW8Num5z3">
    <w:name w:val="WW8Num5z3"/>
    <w:qFormat/>
    <w:rsid w:val="0048226F"/>
  </w:style>
  <w:style w:type="character" w:customStyle="1" w:styleId="WW8Num5z4">
    <w:name w:val="WW8Num5z4"/>
    <w:qFormat/>
    <w:rsid w:val="0048226F"/>
  </w:style>
  <w:style w:type="character" w:customStyle="1" w:styleId="WW8Num5z5">
    <w:name w:val="WW8Num5z5"/>
    <w:qFormat/>
    <w:rsid w:val="0048226F"/>
  </w:style>
  <w:style w:type="character" w:customStyle="1" w:styleId="WW8Num5z6">
    <w:name w:val="WW8Num5z6"/>
    <w:qFormat/>
    <w:rsid w:val="0048226F"/>
  </w:style>
  <w:style w:type="character" w:customStyle="1" w:styleId="WW8Num5z7">
    <w:name w:val="WW8Num5z7"/>
    <w:qFormat/>
    <w:rsid w:val="0048226F"/>
  </w:style>
  <w:style w:type="character" w:customStyle="1" w:styleId="WW8Num5z8">
    <w:name w:val="WW8Num5z8"/>
    <w:qFormat/>
    <w:rsid w:val="0048226F"/>
  </w:style>
  <w:style w:type="character" w:customStyle="1" w:styleId="WW8Num6z0">
    <w:name w:val="WW8Num6z0"/>
    <w:qFormat/>
    <w:rsid w:val="0048226F"/>
  </w:style>
  <w:style w:type="character" w:customStyle="1" w:styleId="WW8Num6z1">
    <w:name w:val="WW8Num6z1"/>
    <w:qFormat/>
    <w:rsid w:val="0048226F"/>
  </w:style>
  <w:style w:type="character" w:customStyle="1" w:styleId="WW8Num6z2">
    <w:name w:val="WW8Num6z2"/>
    <w:qFormat/>
    <w:rsid w:val="0048226F"/>
  </w:style>
  <w:style w:type="character" w:customStyle="1" w:styleId="WW8Num6z3">
    <w:name w:val="WW8Num6z3"/>
    <w:qFormat/>
    <w:rsid w:val="0048226F"/>
  </w:style>
  <w:style w:type="character" w:customStyle="1" w:styleId="WW8Num6z4">
    <w:name w:val="WW8Num6z4"/>
    <w:qFormat/>
    <w:rsid w:val="0048226F"/>
  </w:style>
  <w:style w:type="character" w:customStyle="1" w:styleId="WW8Num6z5">
    <w:name w:val="WW8Num6z5"/>
    <w:qFormat/>
    <w:rsid w:val="0048226F"/>
  </w:style>
  <w:style w:type="character" w:customStyle="1" w:styleId="WW8Num6z6">
    <w:name w:val="WW8Num6z6"/>
    <w:qFormat/>
    <w:rsid w:val="0048226F"/>
  </w:style>
  <w:style w:type="character" w:customStyle="1" w:styleId="WW8Num6z7">
    <w:name w:val="WW8Num6z7"/>
    <w:qFormat/>
    <w:rsid w:val="0048226F"/>
  </w:style>
  <w:style w:type="character" w:customStyle="1" w:styleId="WW8Num6z8">
    <w:name w:val="WW8Num6z8"/>
    <w:qFormat/>
    <w:rsid w:val="0048226F"/>
  </w:style>
  <w:style w:type="character" w:customStyle="1" w:styleId="WW8Num7z0">
    <w:name w:val="WW8Num7z0"/>
    <w:qFormat/>
    <w:rsid w:val="0048226F"/>
  </w:style>
  <w:style w:type="character" w:customStyle="1" w:styleId="WW8Num7z1">
    <w:name w:val="WW8Num7z1"/>
    <w:qFormat/>
    <w:rsid w:val="0048226F"/>
  </w:style>
  <w:style w:type="character" w:customStyle="1" w:styleId="WW8Num7z2">
    <w:name w:val="WW8Num7z2"/>
    <w:qFormat/>
    <w:rsid w:val="0048226F"/>
  </w:style>
  <w:style w:type="character" w:customStyle="1" w:styleId="WW8Num7z3">
    <w:name w:val="WW8Num7z3"/>
    <w:qFormat/>
    <w:rsid w:val="0048226F"/>
  </w:style>
  <w:style w:type="character" w:customStyle="1" w:styleId="WW8Num7z4">
    <w:name w:val="WW8Num7z4"/>
    <w:qFormat/>
    <w:rsid w:val="0048226F"/>
  </w:style>
  <w:style w:type="character" w:customStyle="1" w:styleId="WW8Num7z5">
    <w:name w:val="WW8Num7z5"/>
    <w:qFormat/>
    <w:rsid w:val="0048226F"/>
  </w:style>
  <w:style w:type="character" w:customStyle="1" w:styleId="WW8Num7z6">
    <w:name w:val="WW8Num7z6"/>
    <w:qFormat/>
    <w:rsid w:val="0048226F"/>
  </w:style>
  <w:style w:type="character" w:customStyle="1" w:styleId="WW8Num7z7">
    <w:name w:val="WW8Num7z7"/>
    <w:qFormat/>
    <w:rsid w:val="0048226F"/>
  </w:style>
  <w:style w:type="character" w:customStyle="1" w:styleId="WW8Num7z8">
    <w:name w:val="WW8Num7z8"/>
    <w:qFormat/>
    <w:rsid w:val="0048226F"/>
  </w:style>
  <w:style w:type="character" w:customStyle="1" w:styleId="WW8Num8z0">
    <w:name w:val="WW8Num8z0"/>
    <w:qFormat/>
    <w:rsid w:val="0048226F"/>
  </w:style>
  <w:style w:type="character" w:customStyle="1" w:styleId="WW8Num8z1">
    <w:name w:val="WW8Num8z1"/>
    <w:qFormat/>
    <w:rsid w:val="0048226F"/>
  </w:style>
  <w:style w:type="character" w:customStyle="1" w:styleId="WW8Num8z2">
    <w:name w:val="WW8Num8z2"/>
    <w:qFormat/>
    <w:rsid w:val="0048226F"/>
  </w:style>
  <w:style w:type="character" w:customStyle="1" w:styleId="WW8Num8z3">
    <w:name w:val="WW8Num8z3"/>
    <w:qFormat/>
    <w:rsid w:val="0048226F"/>
  </w:style>
  <w:style w:type="character" w:customStyle="1" w:styleId="WW8Num8z4">
    <w:name w:val="WW8Num8z4"/>
    <w:qFormat/>
    <w:rsid w:val="0048226F"/>
  </w:style>
  <w:style w:type="character" w:customStyle="1" w:styleId="WW8Num8z5">
    <w:name w:val="WW8Num8z5"/>
    <w:qFormat/>
    <w:rsid w:val="0048226F"/>
  </w:style>
  <w:style w:type="character" w:customStyle="1" w:styleId="WW8Num8z6">
    <w:name w:val="WW8Num8z6"/>
    <w:qFormat/>
    <w:rsid w:val="0048226F"/>
  </w:style>
  <w:style w:type="character" w:customStyle="1" w:styleId="WW8Num8z7">
    <w:name w:val="WW8Num8z7"/>
    <w:qFormat/>
    <w:rsid w:val="0048226F"/>
  </w:style>
  <w:style w:type="character" w:customStyle="1" w:styleId="WW8Num8z8">
    <w:name w:val="WW8Num8z8"/>
    <w:qFormat/>
    <w:rsid w:val="0048226F"/>
  </w:style>
  <w:style w:type="character" w:customStyle="1" w:styleId="WW8Num9z0">
    <w:name w:val="WW8Num9z0"/>
    <w:qFormat/>
    <w:rsid w:val="0048226F"/>
  </w:style>
  <w:style w:type="character" w:customStyle="1" w:styleId="WW8Num9z1">
    <w:name w:val="WW8Num9z1"/>
    <w:qFormat/>
    <w:rsid w:val="0048226F"/>
  </w:style>
  <w:style w:type="character" w:customStyle="1" w:styleId="WW8Num9z2">
    <w:name w:val="WW8Num9z2"/>
    <w:qFormat/>
    <w:rsid w:val="0048226F"/>
  </w:style>
  <w:style w:type="character" w:customStyle="1" w:styleId="WW8Num9z3">
    <w:name w:val="WW8Num9z3"/>
    <w:qFormat/>
    <w:rsid w:val="0048226F"/>
  </w:style>
  <w:style w:type="character" w:customStyle="1" w:styleId="WW8Num9z4">
    <w:name w:val="WW8Num9z4"/>
    <w:qFormat/>
    <w:rsid w:val="0048226F"/>
  </w:style>
  <w:style w:type="character" w:customStyle="1" w:styleId="WW8Num9z5">
    <w:name w:val="WW8Num9z5"/>
    <w:qFormat/>
    <w:rsid w:val="0048226F"/>
  </w:style>
  <w:style w:type="character" w:customStyle="1" w:styleId="WW8Num9z6">
    <w:name w:val="WW8Num9z6"/>
    <w:qFormat/>
    <w:rsid w:val="0048226F"/>
  </w:style>
  <w:style w:type="character" w:customStyle="1" w:styleId="WW8Num9z7">
    <w:name w:val="WW8Num9z7"/>
    <w:qFormat/>
    <w:rsid w:val="0048226F"/>
  </w:style>
  <w:style w:type="character" w:customStyle="1" w:styleId="WW8Num9z8">
    <w:name w:val="WW8Num9z8"/>
    <w:qFormat/>
    <w:rsid w:val="0048226F"/>
  </w:style>
  <w:style w:type="character" w:customStyle="1" w:styleId="WW8Num10z0">
    <w:name w:val="WW8Num10z0"/>
    <w:qFormat/>
    <w:rsid w:val="0048226F"/>
    <w:rPr>
      <w:rFonts w:ascii="Symbol" w:hAnsi="Symbol" w:cs="Symbol"/>
      <w:sz w:val="20"/>
    </w:rPr>
  </w:style>
  <w:style w:type="character" w:customStyle="1" w:styleId="WW8Num10z1">
    <w:name w:val="WW8Num10z1"/>
    <w:qFormat/>
    <w:rsid w:val="0048226F"/>
    <w:rPr>
      <w:rFonts w:ascii="Courier New" w:hAnsi="Courier New" w:cs="Courier New"/>
      <w:sz w:val="20"/>
    </w:rPr>
  </w:style>
  <w:style w:type="character" w:customStyle="1" w:styleId="WW8Num10z2">
    <w:name w:val="WW8Num10z2"/>
    <w:qFormat/>
    <w:rsid w:val="0048226F"/>
    <w:rPr>
      <w:rFonts w:ascii="Wingdings" w:hAnsi="Wingdings" w:cs="Wingdings"/>
      <w:sz w:val="20"/>
    </w:rPr>
  </w:style>
  <w:style w:type="character" w:customStyle="1" w:styleId="WW8Num11z0">
    <w:name w:val="WW8Num11z0"/>
    <w:qFormat/>
    <w:rsid w:val="0048226F"/>
  </w:style>
  <w:style w:type="character" w:customStyle="1" w:styleId="WW8Num11z1">
    <w:name w:val="WW8Num11z1"/>
    <w:qFormat/>
    <w:rsid w:val="0048226F"/>
  </w:style>
  <w:style w:type="character" w:customStyle="1" w:styleId="WW8Num11z2">
    <w:name w:val="WW8Num11z2"/>
    <w:qFormat/>
    <w:rsid w:val="0048226F"/>
  </w:style>
  <w:style w:type="character" w:customStyle="1" w:styleId="WW8Num11z3">
    <w:name w:val="WW8Num11z3"/>
    <w:qFormat/>
    <w:rsid w:val="0048226F"/>
  </w:style>
  <w:style w:type="character" w:customStyle="1" w:styleId="WW8Num11z4">
    <w:name w:val="WW8Num11z4"/>
    <w:qFormat/>
    <w:rsid w:val="0048226F"/>
  </w:style>
  <w:style w:type="character" w:customStyle="1" w:styleId="WW8Num11z5">
    <w:name w:val="WW8Num11z5"/>
    <w:qFormat/>
    <w:rsid w:val="0048226F"/>
  </w:style>
  <w:style w:type="character" w:customStyle="1" w:styleId="WW8Num11z6">
    <w:name w:val="WW8Num11z6"/>
    <w:qFormat/>
    <w:rsid w:val="0048226F"/>
  </w:style>
  <w:style w:type="character" w:customStyle="1" w:styleId="WW8Num11z7">
    <w:name w:val="WW8Num11z7"/>
    <w:qFormat/>
    <w:rsid w:val="0048226F"/>
  </w:style>
  <w:style w:type="character" w:customStyle="1" w:styleId="WW8Num11z8">
    <w:name w:val="WW8Num11z8"/>
    <w:qFormat/>
    <w:rsid w:val="0048226F"/>
  </w:style>
  <w:style w:type="character" w:customStyle="1" w:styleId="WW8Num12z0">
    <w:name w:val="WW8Num12z0"/>
    <w:qFormat/>
    <w:rsid w:val="0048226F"/>
  </w:style>
  <w:style w:type="character" w:customStyle="1" w:styleId="WW8Num12z1">
    <w:name w:val="WW8Num12z1"/>
    <w:qFormat/>
    <w:rsid w:val="0048226F"/>
  </w:style>
  <w:style w:type="character" w:customStyle="1" w:styleId="WW8Num12z2">
    <w:name w:val="WW8Num12z2"/>
    <w:qFormat/>
    <w:rsid w:val="0048226F"/>
  </w:style>
  <w:style w:type="character" w:customStyle="1" w:styleId="WW8Num12z3">
    <w:name w:val="WW8Num12z3"/>
    <w:qFormat/>
    <w:rsid w:val="0048226F"/>
  </w:style>
  <w:style w:type="character" w:customStyle="1" w:styleId="WW8Num12z4">
    <w:name w:val="WW8Num12z4"/>
    <w:qFormat/>
    <w:rsid w:val="0048226F"/>
  </w:style>
  <w:style w:type="character" w:customStyle="1" w:styleId="WW8Num12z5">
    <w:name w:val="WW8Num12z5"/>
    <w:qFormat/>
    <w:rsid w:val="0048226F"/>
  </w:style>
  <w:style w:type="character" w:customStyle="1" w:styleId="WW8Num12z6">
    <w:name w:val="WW8Num12z6"/>
    <w:qFormat/>
    <w:rsid w:val="0048226F"/>
  </w:style>
  <w:style w:type="character" w:customStyle="1" w:styleId="WW8Num12z7">
    <w:name w:val="WW8Num12z7"/>
    <w:qFormat/>
    <w:rsid w:val="0048226F"/>
  </w:style>
  <w:style w:type="character" w:customStyle="1" w:styleId="WW8Num12z8">
    <w:name w:val="WW8Num12z8"/>
    <w:qFormat/>
    <w:rsid w:val="0048226F"/>
  </w:style>
  <w:style w:type="character" w:customStyle="1" w:styleId="WW8Num13z0">
    <w:name w:val="WW8Num13z0"/>
    <w:qFormat/>
    <w:rsid w:val="0048226F"/>
  </w:style>
  <w:style w:type="character" w:customStyle="1" w:styleId="WW8Num14z0">
    <w:name w:val="WW8Num14z0"/>
    <w:qFormat/>
    <w:rsid w:val="0048226F"/>
  </w:style>
  <w:style w:type="character" w:customStyle="1" w:styleId="WW8Num15z0">
    <w:name w:val="WW8Num15z0"/>
    <w:qFormat/>
    <w:rsid w:val="0048226F"/>
  </w:style>
  <w:style w:type="character" w:customStyle="1" w:styleId="WW8Num16z0">
    <w:name w:val="WW8Num16z0"/>
    <w:qFormat/>
    <w:rsid w:val="0048226F"/>
    <w:rPr>
      <w:rFonts w:ascii="Symbol" w:hAnsi="Symbol" w:cs="Symbol"/>
      <w:sz w:val="20"/>
    </w:rPr>
  </w:style>
  <w:style w:type="character" w:customStyle="1" w:styleId="WW8Num16z1">
    <w:name w:val="WW8Num16z1"/>
    <w:qFormat/>
    <w:rsid w:val="0048226F"/>
    <w:rPr>
      <w:rFonts w:ascii="Courier New" w:hAnsi="Courier New" w:cs="Courier New"/>
      <w:sz w:val="20"/>
    </w:rPr>
  </w:style>
  <w:style w:type="character" w:customStyle="1" w:styleId="WW8Num16z2">
    <w:name w:val="WW8Num16z2"/>
    <w:qFormat/>
    <w:rsid w:val="0048226F"/>
    <w:rPr>
      <w:rFonts w:ascii="Wingdings" w:hAnsi="Wingdings" w:cs="Wingdings"/>
      <w:sz w:val="20"/>
    </w:rPr>
  </w:style>
  <w:style w:type="character" w:customStyle="1" w:styleId="WW8Num17z0">
    <w:name w:val="WW8Num17z0"/>
    <w:qFormat/>
    <w:rsid w:val="0048226F"/>
  </w:style>
  <w:style w:type="character" w:customStyle="1" w:styleId="WW8Num18z0">
    <w:name w:val="WW8Num18z0"/>
    <w:qFormat/>
    <w:rsid w:val="0048226F"/>
  </w:style>
  <w:style w:type="character" w:customStyle="1" w:styleId="WW8Num18z1">
    <w:name w:val="WW8Num18z1"/>
    <w:qFormat/>
    <w:rsid w:val="0048226F"/>
  </w:style>
  <w:style w:type="character" w:customStyle="1" w:styleId="WW8Num18z2">
    <w:name w:val="WW8Num18z2"/>
    <w:qFormat/>
    <w:rsid w:val="0048226F"/>
  </w:style>
  <w:style w:type="character" w:customStyle="1" w:styleId="WW8Num18z3">
    <w:name w:val="WW8Num18z3"/>
    <w:qFormat/>
    <w:rsid w:val="0048226F"/>
  </w:style>
  <w:style w:type="character" w:customStyle="1" w:styleId="WW8Num18z4">
    <w:name w:val="WW8Num18z4"/>
    <w:qFormat/>
    <w:rsid w:val="0048226F"/>
  </w:style>
  <w:style w:type="character" w:customStyle="1" w:styleId="WW8Num18z5">
    <w:name w:val="WW8Num18z5"/>
    <w:qFormat/>
    <w:rsid w:val="0048226F"/>
  </w:style>
  <w:style w:type="character" w:customStyle="1" w:styleId="WW8Num18z6">
    <w:name w:val="WW8Num18z6"/>
    <w:qFormat/>
    <w:rsid w:val="0048226F"/>
  </w:style>
  <w:style w:type="character" w:customStyle="1" w:styleId="WW8Num18z7">
    <w:name w:val="WW8Num18z7"/>
    <w:qFormat/>
    <w:rsid w:val="0048226F"/>
  </w:style>
  <w:style w:type="character" w:customStyle="1" w:styleId="WW8Num18z8">
    <w:name w:val="WW8Num18z8"/>
    <w:qFormat/>
    <w:rsid w:val="0048226F"/>
  </w:style>
  <w:style w:type="character" w:customStyle="1" w:styleId="WW8Num19z0">
    <w:name w:val="WW8Num19z0"/>
    <w:qFormat/>
    <w:rsid w:val="0048226F"/>
  </w:style>
  <w:style w:type="character" w:customStyle="1" w:styleId="WW8Num19z1">
    <w:name w:val="WW8Num19z1"/>
    <w:qFormat/>
    <w:rsid w:val="0048226F"/>
  </w:style>
  <w:style w:type="character" w:customStyle="1" w:styleId="WW8Num19z2">
    <w:name w:val="WW8Num19z2"/>
    <w:qFormat/>
    <w:rsid w:val="0048226F"/>
  </w:style>
  <w:style w:type="character" w:customStyle="1" w:styleId="WW8Num19z3">
    <w:name w:val="WW8Num19z3"/>
    <w:qFormat/>
    <w:rsid w:val="0048226F"/>
  </w:style>
  <w:style w:type="character" w:customStyle="1" w:styleId="WW8Num19z4">
    <w:name w:val="WW8Num19z4"/>
    <w:qFormat/>
    <w:rsid w:val="0048226F"/>
  </w:style>
  <w:style w:type="character" w:customStyle="1" w:styleId="WW8Num19z5">
    <w:name w:val="WW8Num19z5"/>
    <w:qFormat/>
    <w:rsid w:val="0048226F"/>
  </w:style>
  <w:style w:type="character" w:customStyle="1" w:styleId="WW8Num19z6">
    <w:name w:val="WW8Num19z6"/>
    <w:qFormat/>
    <w:rsid w:val="0048226F"/>
  </w:style>
  <w:style w:type="character" w:customStyle="1" w:styleId="WW8Num19z7">
    <w:name w:val="WW8Num19z7"/>
    <w:qFormat/>
    <w:rsid w:val="0048226F"/>
  </w:style>
  <w:style w:type="character" w:customStyle="1" w:styleId="WW8Num19z8">
    <w:name w:val="WW8Num19z8"/>
    <w:qFormat/>
    <w:rsid w:val="0048226F"/>
  </w:style>
  <w:style w:type="character" w:customStyle="1" w:styleId="WW8Num20z0">
    <w:name w:val="WW8Num20z0"/>
    <w:qFormat/>
    <w:rsid w:val="0048226F"/>
  </w:style>
  <w:style w:type="character" w:customStyle="1" w:styleId="WW8Num20z1">
    <w:name w:val="WW8Num20z1"/>
    <w:qFormat/>
    <w:rsid w:val="0048226F"/>
  </w:style>
  <w:style w:type="character" w:customStyle="1" w:styleId="WW8Num20z2">
    <w:name w:val="WW8Num20z2"/>
    <w:qFormat/>
    <w:rsid w:val="0048226F"/>
  </w:style>
  <w:style w:type="character" w:customStyle="1" w:styleId="WW8Num20z3">
    <w:name w:val="WW8Num20z3"/>
    <w:qFormat/>
    <w:rsid w:val="0048226F"/>
  </w:style>
  <w:style w:type="character" w:customStyle="1" w:styleId="WW8Num20z4">
    <w:name w:val="WW8Num20z4"/>
    <w:qFormat/>
    <w:rsid w:val="0048226F"/>
  </w:style>
  <w:style w:type="character" w:customStyle="1" w:styleId="WW8Num20z5">
    <w:name w:val="WW8Num20z5"/>
    <w:qFormat/>
    <w:rsid w:val="0048226F"/>
  </w:style>
  <w:style w:type="character" w:customStyle="1" w:styleId="WW8Num20z6">
    <w:name w:val="WW8Num20z6"/>
    <w:qFormat/>
    <w:rsid w:val="0048226F"/>
  </w:style>
  <w:style w:type="character" w:customStyle="1" w:styleId="WW8Num20z7">
    <w:name w:val="WW8Num20z7"/>
    <w:qFormat/>
    <w:rsid w:val="0048226F"/>
  </w:style>
  <w:style w:type="character" w:customStyle="1" w:styleId="WW8Num20z8">
    <w:name w:val="WW8Num20z8"/>
    <w:qFormat/>
    <w:rsid w:val="0048226F"/>
  </w:style>
  <w:style w:type="character" w:customStyle="1" w:styleId="WW8Num21z0">
    <w:name w:val="WW8Num21z0"/>
    <w:qFormat/>
    <w:rsid w:val="0048226F"/>
  </w:style>
  <w:style w:type="character" w:customStyle="1" w:styleId="WW8Num21z1">
    <w:name w:val="WW8Num21z1"/>
    <w:qFormat/>
    <w:rsid w:val="0048226F"/>
  </w:style>
  <w:style w:type="character" w:customStyle="1" w:styleId="WW8Num21z2">
    <w:name w:val="WW8Num21z2"/>
    <w:qFormat/>
    <w:rsid w:val="0048226F"/>
  </w:style>
  <w:style w:type="character" w:customStyle="1" w:styleId="WW8Num21z3">
    <w:name w:val="WW8Num21z3"/>
    <w:qFormat/>
    <w:rsid w:val="0048226F"/>
  </w:style>
  <w:style w:type="character" w:customStyle="1" w:styleId="WW8Num21z4">
    <w:name w:val="WW8Num21z4"/>
    <w:qFormat/>
    <w:rsid w:val="0048226F"/>
  </w:style>
  <w:style w:type="character" w:customStyle="1" w:styleId="WW8Num21z5">
    <w:name w:val="WW8Num21z5"/>
    <w:qFormat/>
    <w:rsid w:val="0048226F"/>
  </w:style>
  <w:style w:type="character" w:customStyle="1" w:styleId="WW8Num21z6">
    <w:name w:val="WW8Num21z6"/>
    <w:qFormat/>
    <w:rsid w:val="0048226F"/>
  </w:style>
  <w:style w:type="character" w:customStyle="1" w:styleId="WW8Num21z7">
    <w:name w:val="WW8Num21z7"/>
    <w:qFormat/>
    <w:rsid w:val="0048226F"/>
  </w:style>
  <w:style w:type="character" w:customStyle="1" w:styleId="WW8Num21z8">
    <w:name w:val="WW8Num21z8"/>
    <w:qFormat/>
    <w:rsid w:val="0048226F"/>
  </w:style>
  <w:style w:type="character" w:customStyle="1" w:styleId="WW8Num22z0">
    <w:name w:val="WW8Num22z0"/>
    <w:qFormat/>
    <w:rsid w:val="0048226F"/>
  </w:style>
  <w:style w:type="character" w:customStyle="1" w:styleId="WW8Num22z1">
    <w:name w:val="WW8Num22z1"/>
    <w:qFormat/>
    <w:rsid w:val="0048226F"/>
  </w:style>
  <w:style w:type="character" w:customStyle="1" w:styleId="WW8Num22z2">
    <w:name w:val="WW8Num22z2"/>
    <w:qFormat/>
    <w:rsid w:val="0048226F"/>
  </w:style>
  <w:style w:type="character" w:customStyle="1" w:styleId="WW8Num22z3">
    <w:name w:val="WW8Num22z3"/>
    <w:qFormat/>
    <w:rsid w:val="0048226F"/>
  </w:style>
  <w:style w:type="character" w:customStyle="1" w:styleId="WW8Num22z4">
    <w:name w:val="WW8Num22z4"/>
    <w:qFormat/>
    <w:rsid w:val="0048226F"/>
  </w:style>
  <w:style w:type="character" w:customStyle="1" w:styleId="WW8Num22z5">
    <w:name w:val="WW8Num22z5"/>
    <w:qFormat/>
    <w:rsid w:val="0048226F"/>
  </w:style>
  <w:style w:type="character" w:customStyle="1" w:styleId="WW8Num22z6">
    <w:name w:val="WW8Num22z6"/>
    <w:qFormat/>
    <w:rsid w:val="0048226F"/>
  </w:style>
  <w:style w:type="character" w:customStyle="1" w:styleId="WW8Num22z7">
    <w:name w:val="WW8Num22z7"/>
    <w:qFormat/>
    <w:rsid w:val="0048226F"/>
  </w:style>
  <w:style w:type="character" w:customStyle="1" w:styleId="WW8Num22z8">
    <w:name w:val="WW8Num22z8"/>
    <w:qFormat/>
    <w:rsid w:val="0048226F"/>
  </w:style>
  <w:style w:type="character" w:customStyle="1" w:styleId="WW8Num23z0">
    <w:name w:val="WW8Num23z0"/>
    <w:qFormat/>
    <w:rsid w:val="0048226F"/>
  </w:style>
  <w:style w:type="character" w:customStyle="1" w:styleId="WW8Num23z1">
    <w:name w:val="WW8Num23z1"/>
    <w:qFormat/>
    <w:rsid w:val="0048226F"/>
  </w:style>
  <w:style w:type="character" w:customStyle="1" w:styleId="WW8Num23z2">
    <w:name w:val="WW8Num23z2"/>
    <w:qFormat/>
    <w:rsid w:val="0048226F"/>
  </w:style>
  <w:style w:type="character" w:customStyle="1" w:styleId="WW8Num23z3">
    <w:name w:val="WW8Num23z3"/>
    <w:qFormat/>
    <w:rsid w:val="0048226F"/>
  </w:style>
  <w:style w:type="character" w:customStyle="1" w:styleId="WW8Num23z4">
    <w:name w:val="WW8Num23z4"/>
    <w:qFormat/>
    <w:rsid w:val="0048226F"/>
  </w:style>
  <w:style w:type="character" w:customStyle="1" w:styleId="WW8Num23z5">
    <w:name w:val="WW8Num23z5"/>
    <w:qFormat/>
    <w:rsid w:val="0048226F"/>
  </w:style>
  <w:style w:type="character" w:customStyle="1" w:styleId="WW8Num23z6">
    <w:name w:val="WW8Num23z6"/>
    <w:qFormat/>
    <w:rsid w:val="0048226F"/>
  </w:style>
  <w:style w:type="character" w:customStyle="1" w:styleId="WW8Num23z7">
    <w:name w:val="WW8Num23z7"/>
    <w:qFormat/>
    <w:rsid w:val="0048226F"/>
  </w:style>
  <w:style w:type="character" w:customStyle="1" w:styleId="WW8Num23z8">
    <w:name w:val="WW8Num23z8"/>
    <w:qFormat/>
    <w:rsid w:val="0048226F"/>
  </w:style>
  <w:style w:type="character" w:customStyle="1" w:styleId="WW8Num24z0">
    <w:name w:val="WW8Num24z0"/>
    <w:qFormat/>
    <w:rsid w:val="0048226F"/>
    <w:rPr>
      <w:rFonts w:ascii="Symbol" w:eastAsia="Times New Roman" w:hAnsi="Symbol" w:cs="Arial"/>
    </w:rPr>
  </w:style>
  <w:style w:type="character" w:customStyle="1" w:styleId="WW8Num24z1">
    <w:name w:val="WW8Num24z1"/>
    <w:qFormat/>
    <w:rsid w:val="0048226F"/>
    <w:rPr>
      <w:rFonts w:ascii="Courier New" w:hAnsi="Courier New" w:cs="Courier New"/>
    </w:rPr>
  </w:style>
  <w:style w:type="character" w:customStyle="1" w:styleId="WW8Num24z2">
    <w:name w:val="WW8Num24z2"/>
    <w:qFormat/>
    <w:rsid w:val="0048226F"/>
    <w:rPr>
      <w:rFonts w:ascii="Wingdings" w:hAnsi="Wingdings" w:cs="Wingdings"/>
    </w:rPr>
  </w:style>
  <w:style w:type="character" w:customStyle="1" w:styleId="WW8Num24z3">
    <w:name w:val="WW8Num24z3"/>
    <w:qFormat/>
    <w:rsid w:val="0048226F"/>
    <w:rPr>
      <w:rFonts w:ascii="Symbol" w:hAnsi="Symbol" w:cs="Symbol"/>
    </w:rPr>
  </w:style>
  <w:style w:type="character" w:customStyle="1" w:styleId="WW8Num25z0">
    <w:name w:val="WW8Num25z0"/>
    <w:qFormat/>
    <w:rsid w:val="0048226F"/>
  </w:style>
  <w:style w:type="character" w:customStyle="1" w:styleId="WW8Num25z1">
    <w:name w:val="WW8Num25z1"/>
    <w:qFormat/>
    <w:rsid w:val="0048226F"/>
  </w:style>
  <w:style w:type="character" w:customStyle="1" w:styleId="WW8Num25z2">
    <w:name w:val="WW8Num25z2"/>
    <w:qFormat/>
    <w:rsid w:val="0048226F"/>
  </w:style>
  <w:style w:type="character" w:customStyle="1" w:styleId="WW8Num25z3">
    <w:name w:val="WW8Num25z3"/>
    <w:qFormat/>
    <w:rsid w:val="0048226F"/>
  </w:style>
  <w:style w:type="character" w:customStyle="1" w:styleId="WW8Num25z4">
    <w:name w:val="WW8Num25z4"/>
    <w:qFormat/>
    <w:rsid w:val="0048226F"/>
  </w:style>
  <w:style w:type="character" w:customStyle="1" w:styleId="WW8Num25z5">
    <w:name w:val="WW8Num25z5"/>
    <w:qFormat/>
    <w:rsid w:val="0048226F"/>
  </w:style>
  <w:style w:type="character" w:customStyle="1" w:styleId="WW8Num25z6">
    <w:name w:val="WW8Num25z6"/>
    <w:qFormat/>
    <w:rsid w:val="0048226F"/>
  </w:style>
  <w:style w:type="character" w:customStyle="1" w:styleId="WW8Num25z7">
    <w:name w:val="WW8Num25z7"/>
    <w:qFormat/>
    <w:rsid w:val="0048226F"/>
  </w:style>
  <w:style w:type="character" w:customStyle="1" w:styleId="WW8Num25z8">
    <w:name w:val="WW8Num25z8"/>
    <w:qFormat/>
    <w:rsid w:val="0048226F"/>
  </w:style>
  <w:style w:type="character" w:customStyle="1" w:styleId="WW8Num26z0">
    <w:name w:val="WW8Num26z0"/>
    <w:qFormat/>
    <w:rsid w:val="0048226F"/>
  </w:style>
  <w:style w:type="character" w:customStyle="1" w:styleId="WW8Num26z1">
    <w:name w:val="WW8Num26z1"/>
    <w:qFormat/>
    <w:rsid w:val="0048226F"/>
  </w:style>
  <w:style w:type="character" w:customStyle="1" w:styleId="WW8Num26z2">
    <w:name w:val="WW8Num26z2"/>
    <w:qFormat/>
    <w:rsid w:val="0048226F"/>
  </w:style>
  <w:style w:type="character" w:customStyle="1" w:styleId="WW8Num26z3">
    <w:name w:val="WW8Num26z3"/>
    <w:qFormat/>
    <w:rsid w:val="0048226F"/>
  </w:style>
  <w:style w:type="character" w:customStyle="1" w:styleId="WW8Num26z4">
    <w:name w:val="WW8Num26z4"/>
    <w:qFormat/>
    <w:rsid w:val="0048226F"/>
  </w:style>
  <w:style w:type="character" w:customStyle="1" w:styleId="WW8Num26z5">
    <w:name w:val="WW8Num26z5"/>
    <w:qFormat/>
    <w:rsid w:val="0048226F"/>
  </w:style>
  <w:style w:type="character" w:customStyle="1" w:styleId="WW8Num26z6">
    <w:name w:val="WW8Num26z6"/>
    <w:qFormat/>
    <w:rsid w:val="0048226F"/>
  </w:style>
  <w:style w:type="character" w:customStyle="1" w:styleId="WW8Num26z7">
    <w:name w:val="WW8Num26z7"/>
    <w:qFormat/>
    <w:rsid w:val="0048226F"/>
  </w:style>
  <w:style w:type="character" w:customStyle="1" w:styleId="WW8Num26z8">
    <w:name w:val="WW8Num26z8"/>
    <w:qFormat/>
    <w:rsid w:val="0048226F"/>
  </w:style>
  <w:style w:type="character" w:customStyle="1" w:styleId="WW8Num27z0">
    <w:name w:val="WW8Num27z0"/>
    <w:qFormat/>
    <w:rsid w:val="0048226F"/>
  </w:style>
  <w:style w:type="character" w:customStyle="1" w:styleId="WW8Num27z1">
    <w:name w:val="WW8Num27z1"/>
    <w:qFormat/>
    <w:rsid w:val="0048226F"/>
  </w:style>
  <w:style w:type="character" w:customStyle="1" w:styleId="WW8Num27z2">
    <w:name w:val="WW8Num27z2"/>
    <w:qFormat/>
    <w:rsid w:val="0048226F"/>
  </w:style>
  <w:style w:type="character" w:customStyle="1" w:styleId="WW8Num27z3">
    <w:name w:val="WW8Num27z3"/>
    <w:qFormat/>
    <w:rsid w:val="0048226F"/>
  </w:style>
  <w:style w:type="character" w:customStyle="1" w:styleId="WW8Num27z4">
    <w:name w:val="WW8Num27z4"/>
    <w:qFormat/>
    <w:rsid w:val="0048226F"/>
  </w:style>
  <w:style w:type="character" w:customStyle="1" w:styleId="WW8Num27z5">
    <w:name w:val="WW8Num27z5"/>
    <w:qFormat/>
    <w:rsid w:val="0048226F"/>
  </w:style>
  <w:style w:type="character" w:customStyle="1" w:styleId="WW8Num27z6">
    <w:name w:val="WW8Num27z6"/>
    <w:qFormat/>
    <w:rsid w:val="0048226F"/>
  </w:style>
  <w:style w:type="character" w:customStyle="1" w:styleId="WW8Num27z7">
    <w:name w:val="WW8Num27z7"/>
    <w:qFormat/>
    <w:rsid w:val="0048226F"/>
  </w:style>
  <w:style w:type="character" w:customStyle="1" w:styleId="WW8Num27z8">
    <w:name w:val="WW8Num27z8"/>
    <w:qFormat/>
    <w:rsid w:val="0048226F"/>
  </w:style>
  <w:style w:type="character" w:customStyle="1" w:styleId="WW8Num28z0">
    <w:name w:val="WW8Num28z0"/>
    <w:qFormat/>
    <w:rsid w:val="0048226F"/>
  </w:style>
  <w:style w:type="character" w:customStyle="1" w:styleId="WW8Num28z1">
    <w:name w:val="WW8Num28z1"/>
    <w:qFormat/>
    <w:rsid w:val="0048226F"/>
  </w:style>
  <w:style w:type="character" w:customStyle="1" w:styleId="WW8Num28z2">
    <w:name w:val="WW8Num28z2"/>
    <w:qFormat/>
    <w:rsid w:val="0048226F"/>
  </w:style>
  <w:style w:type="character" w:customStyle="1" w:styleId="WW8Num28z3">
    <w:name w:val="WW8Num28z3"/>
    <w:qFormat/>
    <w:rsid w:val="0048226F"/>
  </w:style>
  <w:style w:type="character" w:customStyle="1" w:styleId="WW8Num28z4">
    <w:name w:val="WW8Num28z4"/>
    <w:qFormat/>
    <w:rsid w:val="0048226F"/>
  </w:style>
  <w:style w:type="character" w:customStyle="1" w:styleId="WW8Num28z5">
    <w:name w:val="WW8Num28z5"/>
    <w:qFormat/>
    <w:rsid w:val="0048226F"/>
  </w:style>
  <w:style w:type="character" w:customStyle="1" w:styleId="WW8Num28z6">
    <w:name w:val="WW8Num28z6"/>
    <w:qFormat/>
    <w:rsid w:val="0048226F"/>
  </w:style>
  <w:style w:type="character" w:customStyle="1" w:styleId="WW8Num28z7">
    <w:name w:val="WW8Num28z7"/>
    <w:qFormat/>
    <w:rsid w:val="0048226F"/>
  </w:style>
  <w:style w:type="character" w:customStyle="1" w:styleId="WW8Num28z8">
    <w:name w:val="WW8Num28z8"/>
    <w:qFormat/>
    <w:rsid w:val="0048226F"/>
  </w:style>
  <w:style w:type="character" w:customStyle="1" w:styleId="WW8Num29z0">
    <w:name w:val="WW8Num29z0"/>
    <w:qFormat/>
    <w:rsid w:val="0048226F"/>
    <w:rPr>
      <w:rFonts w:ascii="Symbol" w:eastAsia="Times New Roman" w:hAnsi="Symbol" w:cs="Arial"/>
    </w:rPr>
  </w:style>
  <w:style w:type="character" w:customStyle="1" w:styleId="WW8Num29z1">
    <w:name w:val="WW8Num29z1"/>
    <w:qFormat/>
    <w:rsid w:val="0048226F"/>
    <w:rPr>
      <w:rFonts w:ascii="Courier New" w:hAnsi="Courier New" w:cs="Courier New"/>
    </w:rPr>
  </w:style>
  <w:style w:type="character" w:customStyle="1" w:styleId="WW8Num29z2">
    <w:name w:val="WW8Num29z2"/>
    <w:qFormat/>
    <w:rsid w:val="0048226F"/>
    <w:rPr>
      <w:rFonts w:ascii="Wingdings" w:hAnsi="Wingdings" w:cs="Wingdings"/>
    </w:rPr>
  </w:style>
  <w:style w:type="character" w:customStyle="1" w:styleId="WW8Num29z3">
    <w:name w:val="WW8Num29z3"/>
    <w:qFormat/>
    <w:rsid w:val="0048226F"/>
    <w:rPr>
      <w:rFonts w:ascii="Symbol" w:hAnsi="Symbol" w:cs="Symbol"/>
    </w:rPr>
  </w:style>
  <w:style w:type="character" w:customStyle="1" w:styleId="WW8Num30z0">
    <w:name w:val="WW8Num30z0"/>
    <w:qFormat/>
    <w:rsid w:val="0048226F"/>
  </w:style>
  <w:style w:type="character" w:customStyle="1" w:styleId="WW8Num31z0">
    <w:name w:val="WW8Num31z0"/>
    <w:qFormat/>
    <w:rsid w:val="0048226F"/>
    <w:rPr>
      <w:rFonts w:ascii="Symbol" w:eastAsia="Calibri" w:hAnsi="Symbol" w:cs="Times New Roman"/>
    </w:rPr>
  </w:style>
  <w:style w:type="character" w:customStyle="1" w:styleId="WW8Num31z1">
    <w:name w:val="WW8Num31z1"/>
    <w:qFormat/>
    <w:rsid w:val="0048226F"/>
    <w:rPr>
      <w:rFonts w:ascii="Courier New" w:hAnsi="Courier New" w:cs="Courier New"/>
    </w:rPr>
  </w:style>
  <w:style w:type="character" w:customStyle="1" w:styleId="WW8Num31z2">
    <w:name w:val="WW8Num31z2"/>
    <w:qFormat/>
    <w:rsid w:val="0048226F"/>
    <w:rPr>
      <w:rFonts w:ascii="Wingdings" w:hAnsi="Wingdings" w:cs="Wingdings"/>
    </w:rPr>
  </w:style>
  <w:style w:type="character" w:customStyle="1" w:styleId="WW8Num31z3">
    <w:name w:val="WW8Num31z3"/>
    <w:qFormat/>
    <w:rsid w:val="0048226F"/>
    <w:rPr>
      <w:rFonts w:ascii="Symbol" w:hAnsi="Symbol" w:cs="Symbol"/>
    </w:rPr>
  </w:style>
  <w:style w:type="character" w:customStyle="1" w:styleId="WW8Num32z0">
    <w:name w:val="WW8Num32z0"/>
    <w:qFormat/>
    <w:rsid w:val="0048226F"/>
    <w:rPr>
      <w:sz w:val="22"/>
      <w:szCs w:val="22"/>
    </w:rPr>
  </w:style>
  <w:style w:type="character" w:customStyle="1" w:styleId="WW8Num32z1">
    <w:name w:val="WW8Num32z1"/>
    <w:qFormat/>
    <w:rsid w:val="0048226F"/>
  </w:style>
  <w:style w:type="character" w:customStyle="1" w:styleId="WW8Num32z2">
    <w:name w:val="WW8Num32z2"/>
    <w:qFormat/>
    <w:rsid w:val="0048226F"/>
  </w:style>
  <w:style w:type="character" w:customStyle="1" w:styleId="WW8Num32z3">
    <w:name w:val="WW8Num32z3"/>
    <w:qFormat/>
    <w:rsid w:val="0048226F"/>
  </w:style>
  <w:style w:type="character" w:customStyle="1" w:styleId="WW8Num32z4">
    <w:name w:val="WW8Num32z4"/>
    <w:qFormat/>
    <w:rsid w:val="0048226F"/>
  </w:style>
  <w:style w:type="character" w:customStyle="1" w:styleId="WW8Num32z5">
    <w:name w:val="WW8Num32z5"/>
    <w:qFormat/>
    <w:rsid w:val="0048226F"/>
  </w:style>
  <w:style w:type="character" w:customStyle="1" w:styleId="WW8Num32z6">
    <w:name w:val="WW8Num32z6"/>
    <w:qFormat/>
    <w:rsid w:val="0048226F"/>
  </w:style>
  <w:style w:type="character" w:customStyle="1" w:styleId="WW8Num32z7">
    <w:name w:val="WW8Num32z7"/>
    <w:qFormat/>
    <w:rsid w:val="0048226F"/>
  </w:style>
  <w:style w:type="character" w:customStyle="1" w:styleId="WW8Num32z8">
    <w:name w:val="WW8Num32z8"/>
    <w:qFormat/>
    <w:rsid w:val="0048226F"/>
  </w:style>
  <w:style w:type="character" w:customStyle="1" w:styleId="WW8Num33z0">
    <w:name w:val="WW8Num33z0"/>
    <w:qFormat/>
    <w:rsid w:val="0048226F"/>
  </w:style>
  <w:style w:type="character" w:customStyle="1" w:styleId="WW8Num33z1">
    <w:name w:val="WW8Num33z1"/>
    <w:qFormat/>
    <w:rsid w:val="0048226F"/>
  </w:style>
  <w:style w:type="character" w:customStyle="1" w:styleId="WW8Num33z2">
    <w:name w:val="WW8Num33z2"/>
    <w:qFormat/>
    <w:rsid w:val="0048226F"/>
  </w:style>
  <w:style w:type="character" w:customStyle="1" w:styleId="WW8Num33z3">
    <w:name w:val="WW8Num33z3"/>
    <w:qFormat/>
    <w:rsid w:val="0048226F"/>
  </w:style>
  <w:style w:type="character" w:customStyle="1" w:styleId="WW8Num33z4">
    <w:name w:val="WW8Num33z4"/>
    <w:qFormat/>
    <w:rsid w:val="0048226F"/>
  </w:style>
  <w:style w:type="character" w:customStyle="1" w:styleId="WW8Num33z5">
    <w:name w:val="WW8Num33z5"/>
    <w:qFormat/>
    <w:rsid w:val="0048226F"/>
  </w:style>
  <w:style w:type="character" w:customStyle="1" w:styleId="WW8Num33z6">
    <w:name w:val="WW8Num33z6"/>
    <w:qFormat/>
    <w:rsid w:val="0048226F"/>
  </w:style>
  <w:style w:type="character" w:customStyle="1" w:styleId="WW8Num33z7">
    <w:name w:val="WW8Num33z7"/>
    <w:qFormat/>
    <w:rsid w:val="0048226F"/>
  </w:style>
  <w:style w:type="character" w:customStyle="1" w:styleId="WW8Num33z8">
    <w:name w:val="WW8Num33z8"/>
    <w:qFormat/>
    <w:rsid w:val="0048226F"/>
  </w:style>
  <w:style w:type="character" w:customStyle="1" w:styleId="WW8Num34z0">
    <w:name w:val="WW8Num34z0"/>
    <w:qFormat/>
    <w:rsid w:val="0048226F"/>
  </w:style>
  <w:style w:type="character" w:customStyle="1" w:styleId="WW8Num34z1">
    <w:name w:val="WW8Num34z1"/>
    <w:qFormat/>
    <w:rsid w:val="0048226F"/>
  </w:style>
  <w:style w:type="character" w:customStyle="1" w:styleId="WW8Num34z2">
    <w:name w:val="WW8Num34z2"/>
    <w:qFormat/>
    <w:rsid w:val="0048226F"/>
  </w:style>
  <w:style w:type="character" w:customStyle="1" w:styleId="WW8Num34z3">
    <w:name w:val="WW8Num34z3"/>
    <w:qFormat/>
    <w:rsid w:val="0048226F"/>
  </w:style>
  <w:style w:type="character" w:customStyle="1" w:styleId="WW8Num34z4">
    <w:name w:val="WW8Num34z4"/>
    <w:qFormat/>
    <w:rsid w:val="0048226F"/>
  </w:style>
  <w:style w:type="character" w:customStyle="1" w:styleId="WW8Num34z5">
    <w:name w:val="WW8Num34z5"/>
    <w:qFormat/>
    <w:rsid w:val="0048226F"/>
  </w:style>
  <w:style w:type="character" w:customStyle="1" w:styleId="WW8Num34z6">
    <w:name w:val="WW8Num34z6"/>
    <w:qFormat/>
    <w:rsid w:val="0048226F"/>
  </w:style>
  <w:style w:type="character" w:customStyle="1" w:styleId="WW8Num34z7">
    <w:name w:val="WW8Num34z7"/>
    <w:qFormat/>
    <w:rsid w:val="0048226F"/>
  </w:style>
  <w:style w:type="character" w:customStyle="1" w:styleId="WW8Num34z8">
    <w:name w:val="WW8Num34z8"/>
    <w:qFormat/>
    <w:rsid w:val="0048226F"/>
  </w:style>
  <w:style w:type="character" w:customStyle="1" w:styleId="WW8Num35z0">
    <w:name w:val="WW8Num35z0"/>
    <w:qFormat/>
    <w:rsid w:val="0048226F"/>
  </w:style>
  <w:style w:type="character" w:customStyle="1" w:styleId="WW8Num35z1">
    <w:name w:val="WW8Num35z1"/>
    <w:qFormat/>
    <w:rsid w:val="0048226F"/>
  </w:style>
  <w:style w:type="character" w:customStyle="1" w:styleId="WW8Num35z2">
    <w:name w:val="WW8Num35z2"/>
    <w:qFormat/>
    <w:rsid w:val="0048226F"/>
  </w:style>
  <w:style w:type="character" w:customStyle="1" w:styleId="WW8Num35z3">
    <w:name w:val="WW8Num35z3"/>
    <w:qFormat/>
    <w:rsid w:val="0048226F"/>
  </w:style>
  <w:style w:type="character" w:customStyle="1" w:styleId="WW8Num35z4">
    <w:name w:val="WW8Num35z4"/>
    <w:qFormat/>
    <w:rsid w:val="0048226F"/>
  </w:style>
  <w:style w:type="character" w:customStyle="1" w:styleId="WW8Num35z5">
    <w:name w:val="WW8Num35z5"/>
    <w:qFormat/>
    <w:rsid w:val="0048226F"/>
  </w:style>
  <w:style w:type="character" w:customStyle="1" w:styleId="WW8Num35z6">
    <w:name w:val="WW8Num35z6"/>
    <w:qFormat/>
    <w:rsid w:val="0048226F"/>
  </w:style>
  <w:style w:type="character" w:customStyle="1" w:styleId="WW8Num35z7">
    <w:name w:val="WW8Num35z7"/>
    <w:qFormat/>
    <w:rsid w:val="0048226F"/>
  </w:style>
  <w:style w:type="character" w:customStyle="1" w:styleId="WW8Num35z8">
    <w:name w:val="WW8Num35z8"/>
    <w:qFormat/>
    <w:rsid w:val="0048226F"/>
  </w:style>
  <w:style w:type="character" w:customStyle="1" w:styleId="WW8Num36z0">
    <w:name w:val="WW8Num36z0"/>
    <w:qFormat/>
    <w:rsid w:val="0048226F"/>
  </w:style>
  <w:style w:type="character" w:customStyle="1" w:styleId="WW8Num36z1">
    <w:name w:val="WW8Num36z1"/>
    <w:qFormat/>
    <w:rsid w:val="0048226F"/>
  </w:style>
  <w:style w:type="character" w:customStyle="1" w:styleId="WW8Num36z2">
    <w:name w:val="WW8Num36z2"/>
    <w:qFormat/>
    <w:rsid w:val="0048226F"/>
  </w:style>
  <w:style w:type="character" w:customStyle="1" w:styleId="WW8Num36z3">
    <w:name w:val="WW8Num36z3"/>
    <w:qFormat/>
    <w:rsid w:val="0048226F"/>
  </w:style>
  <w:style w:type="character" w:customStyle="1" w:styleId="WW8Num36z4">
    <w:name w:val="WW8Num36z4"/>
    <w:qFormat/>
    <w:rsid w:val="0048226F"/>
  </w:style>
  <w:style w:type="character" w:customStyle="1" w:styleId="WW8Num36z5">
    <w:name w:val="WW8Num36z5"/>
    <w:qFormat/>
    <w:rsid w:val="0048226F"/>
  </w:style>
  <w:style w:type="character" w:customStyle="1" w:styleId="WW8Num36z6">
    <w:name w:val="WW8Num36z6"/>
    <w:qFormat/>
    <w:rsid w:val="0048226F"/>
  </w:style>
  <w:style w:type="character" w:customStyle="1" w:styleId="WW8Num36z7">
    <w:name w:val="WW8Num36z7"/>
    <w:qFormat/>
    <w:rsid w:val="0048226F"/>
  </w:style>
  <w:style w:type="character" w:customStyle="1" w:styleId="WW8Num36z8">
    <w:name w:val="WW8Num36z8"/>
    <w:qFormat/>
    <w:rsid w:val="0048226F"/>
  </w:style>
  <w:style w:type="character" w:customStyle="1" w:styleId="WW8Num37z0">
    <w:name w:val="WW8Num37z0"/>
    <w:qFormat/>
    <w:rsid w:val="0048226F"/>
  </w:style>
  <w:style w:type="character" w:customStyle="1" w:styleId="10">
    <w:name w:val="Основной шрифт абзаца1"/>
    <w:qFormat/>
    <w:rsid w:val="0048226F"/>
  </w:style>
  <w:style w:type="character" w:customStyle="1" w:styleId="20">
    <w:name w:val="Заголовок 2 Знак"/>
    <w:qFormat/>
    <w:rsid w:val="0048226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48226F"/>
    <w:rPr>
      <w:rFonts w:ascii="Arial" w:hAnsi="Arial" w:cs="Arial"/>
      <w:b/>
      <w:bCs/>
      <w:sz w:val="26"/>
      <w:szCs w:val="26"/>
    </w:rPr>
  </w:style>
  <w:style w:type="character" w:customStyle="1" w:styleId="11">
    <w:name w:val="Заголовок 1 Знак"/>
    <w:qFormat/>
    <w:rsid w:val="0048226F"/>
    <w:rPr>
      <w:b/>
      <w:sz w:val="28"/>
    </w:rPr>
  </w:style>
  <w:style w:type="character" w:styleId="a5">
    <w:name w:val="Hyperlink"/>
    <w:qFormat/>
    <w:rsid w:val="0048226F"/>
    <w:rPr>
      <w:color w:val="0000FF"/>
      <w:u w:val="single"/>
    </w:rPr>
  </w:style>
  <w:style w:type="character" w:customStyle="1" w:styleId="HTML">
    <w:name w:val="Стандартный HTML Знак"/>
    <w:qFormat/>
    <w:rsid w:val="0048226F"/>
    <w:rPr>
      <w:rFonts w:ascii="Courier New" w:hAnsi="Courier New" w:cs="Courier New"/>
    </w:rPr>
  </w:style>
  <w:style w:type="character" w:customStyle="1" w:styleId="a6">
    <w:name w:val="Основной текст с отступом Знак"/>
    <w:qFormat/>
    <w:rsid w:val="0048226F"/>
    <w:rPr>
      <w:sz w:val="28"/>
      <w:szCs w:val="24"/>
    </w:rPr>
  </w:style>
  <w:style w:type="character" w:customStyle="1" w:styleId="a7">
    <w:name w:val="Текст выноски Знак"/>
    <w:qFormat/>
    <w:rsid w:val="0048226F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basedOn w:val="10"/>
    <w:qFormat/>
    <w:rsid w:val="0048226F"/>
  </w:style>
  <w:style w:type="character" w:customStyle="1" w:styleId="a9">
    <w:name w:val="Верхний колонтитул Знак"/>
    <w:qFormat/>
    <w:rsid w:val="0048226F"/>
    <w:rPr>
      <w:sz w:val="24"/>
      <w:szCs w:val="24"/>
    </w:rPr>
  </w:style>
  <w:style w:type="character" w:customStyle="1" w:styleId="aa">
    <w:name w:val="Нижний колонтитул Знак"/>
    <w:qFormat/>
    <w:rsid w:val="0048226F"/>
    <w:rPr>
      <w:sz w:val="24"/>
      <w:szCs w:val="24"/>
    </w:rPr>
  </w:style>
  <w:style w:type="character" w:customStyle="1" w:styleId="31">
    <w:name w:val="Основной текст с отступом 3 Знак"/>
    <w:qFormat/>
    <w:rsid w:val="0048226F"/>
    <w:rPr>
      <w:sz w:val="16"/>
      <w:szCs w:val="16"/>
    </w:rPr>
  </w:style>
  <w:style w:type="character" w:customStyle="1" w:styleId="iceouttxt60">
    <w:name w:val="iceouttxt60"/>
    <w:qFormat/>
    <w:rsid w:val="0048226F"/>
    <w:rPr>
      <w:rFonts w:ascii="Arial" w:hAnsi="Arial" w:cs="Arial"/>
      <w:color w:val="666666"/>
      <w:sz w:val="17"/>
      <w:szCs w:val="17"/>
    </w:rPr>
  </w:style>
  <w:style w:type="character" w:customStyle="1" w:styleId="ab">
    <w:name w:val="Текст сноски Знак"/>
    <w:qFormat/>
    <w:rsid w:val="0048226F"/>
  </w:style>
  <w:style w:type="character" w:customStyle="1" w:styleId="WWCharLFO4LVL1">
    <w:name w:val="WW_CharLFO4LVL1"/>
    <w:qFormat/>
    <w:rsid w:val="0048226F"/>
    <w:rPr>
      <w:sz w:val="22"/>
      <w:szCs w:val="22"/>
    </w:rPr>
  </w:style>
  <w:style w:type="character" w:customStyle="1" w:styleId="-">
    <w:name w:val="Интернет-ссылка"/>
    <w:rsid w:val="0048226F"/>
    <w:rPr>
      <w:color w:val="000080"/>
      <w:u w:val="single"/>
    </w:rPr>
  </w:style>
  <w:style w:type="character" w:customStyle="1" w:styleId="WWCharLFO1LVL1">
    <w:name w:val="WW_CharLFO1LVL1"/>
    <w:qFormat/>
    <w:rsid w:val="0048226F"/>
    <w:rPr>
      <w:rFonts w:ascii="Times New Roman" w:eastAsia="SimSun" w:hAnsi="Times New Roman" w:cs="Times New Roman"/>
      <w:color w:val="000000"/>
      <w:sz w:val="24"/>
    </w:rPr>
  </w:style>
  <w:style w:type="character" w:customStyle="1" w:styleId="ac">
    <w:name w:val="Символ сноски"/>
    <w:qFormat/>
    <w:rsid w:val="0048226F"/>
  </w:style>
  <w:style w:type="character" w:customStyle="1" w:styleId="ad">
    <w:name w:val="Привязка сноски"/>
    <w:rsid w:val="0048226F"/>
    <w:rPr>
      <w:vertAlign w:val="superscript"/>
    </w:rPr>
  </w:style>
  <w:style w:type="character" w:customStyle="1" w:styleId="ae">
    <w:name w:val="Символы концевой сноски"/>
    <w:qFormat/>
    <w:rsid w:val="0048226F"/>
  </w:style>
  <w:style w:type="character" w:customStyle="1" w:styleId="af">
    <w:name w:val="Привязка концевой сноски"/>
    <w:rsid w:val="0048226F"/>
    <w:rPr>
      <w:vertAlign w:val="superscript"/>
    </w:rPr>
  </w:style>
  <w:style w:type="character" w:customStyle="1" w:styleId="FontStyle25">
    <w:name w:val="Font Style25"/>
    <w:qFormat/>
    <w:rsid w:val="0048226F"/>
    <w:rPr>
      <w:rFonts w:ascii="Times New Roman" w:hAnsi="Times New Roman" w:cs="Times New Roman"/>
      <w:sz w:val="22"/>
      <w:szCs w:val="22"/>
    </w:rPr>
  </w:style>
  <w:style w:type="paragraph" w:styleId="a0">
    <w:name w:val="Title"/>
    <w:qFormat/>
    <w:rsid w:val="0048226F"/>
    <w:pPr>
      <w:keepNext/>
      <w:widowControl w:val="0"/>
      <w:shd w:val="clear" w:color="auto" w:fill="FFFFFF"/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styleId="a1">
    <w:name w:val="Body Text"/>
    <w:basedOn w:val="a"/>
    <w:rsid w:val="0048226F"/>
    <w:pPr>
      <w:autoSpaceDE w:val="0"/>
      <w:spacing w:after="120"/>
    </w:pPr>
  </w:style>
  <w:style w:type="paragraph" w:styleId="af0">
    <w:name w:val="List"/>
    <w:basedOn w:val="a1"/>
    <w:rsid w:val="0048226F"/>
    <w:rPr>
      <w:rFonts w:cs="Mangal"/>
    </w:rPr>
  </w:style>
  <w:style w:type="paragraph" w:styleId="af1">
    <w:name w:val="caption"/>
    <w:basedOn w:val="a"/>
    <w:qFormat/>
    <w:rsid w:val="0048226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qFormat/>
    <w:rsid w:val="0048226F"/>
    <w:pPr>
      <w:suppressLineNumbers/>
    </w:pPr>
    <w:rPr>
      <w:rFonts w:cs="Mangal"/>
    </w:rPr>
  </w:style>
  <w:style w:type="paragraph" w:styleId="af2">
    <w:name w:val="Balloon Text"/>
    <w:basedOn w:val="a"/>
    <w:qFormat/>
    <w:rsid w:val="0048226F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qFormat/>
    <w:rsid w:val="004822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3">
    <w:name w:val="Body Text Indent"/>
    <w:basedOn w:val="a"/>
    <w:rsid w:val="0048226F"/>
    <w:pPr>
      <w:ind w:firstLine="851"/>
      <w:jc w:val="both"/>
    </w:pPr>
    <w:rPr>
      <w:sz w:val="28"/>
      <w:szCs w:val="24"/>
    </w:rPr>
  </w:style>
  <w:style w:type="paragraph" w:customStyle="1" w:styleId="ConsNormal">
    <w:name w:val="ConsNormal"/>
    <w:qFormat/>
    <w:rsid w:val="0048226F"/>
    <w:pPr>
      <w:keepNext/>
      <w:widowControl w:val="0"/>
      <w:shd w:val="clear" w:color="auto" w:fill="FFFFFF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ConsPlusNormal">
    <w:name w:val="ConsPlusNormal"/>
    <w:qFormat/>
    <w:rsid w:val="0048226F"/>
    <w:pPr>
      <w:keepNext/>
      <w:widowControl w:val="0"/>
      <w:shd w:val="clear" w:color="auto" w:fill="FFFFFF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02statia3">
    <w:name w:val="02statia3"/>
    <w:basedOn w:val="a"/>
    <w:qFormat/>
    <w:rsid w:val="0048226F"/>
    <w:pPr>
      <w:spacing w:before="120" w:line="320" w:lineRule="atLeast"/>
      <w:ind w:left="2900" w:hanging="88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customStyle="1" w:styleId="af4">
    <w:name w:val="Знак"/>
    <w:basedOn w:val="a"/>
    <w:qFormat/>
    <w:rsid w:val="0048226F"/>
    <w:pPr>
      <w:spacing w:before="280" w:after="280"/>
    </w:pPr>
    <w:rPr>
      <w:rFonts w:ascii="Tahoma" w:hAnsi="Tahoma" w:cs="Tahoma"/>
      <w:lang w:val="en-US"/>
    </w:rPr>
  </w:style>
  <w:style w:type="paragraph" w:customStyle="1" w:styleId="msonormalcxspmiddle">
    <w:name w:val="msonormalcxspmiddle"/>
    <w:basedOn w:val="a"/>
    <w:qFormat/>
    <w:rsid w:val="0048226F"/>
    <w:pPr>
      <w:spacing w:before="280" w:after="280"/>
    </w:pPr>
    <w:rPr>
      <w:sz w:val="24"/>
      <w:szCs w:val="24"/>
    </w:rPr>
  </w:style>
  <w:style w:type="paragraph" w:styleId="af5">
    <w:name w:val="Normal (Web)"/>
    <w:basedOn w:val="a"/>
    <w:qFormat/>
    <w:rsid w:val="0048226F"/>
    <w:pPr>
      <w:spacing w:before="280" w:after="280"/>
    </w:pPr>
    <w:rPr>
      <w:sz w:val="24"/>
      <w:szCs w:val="24"/>
    </w:rPr>
  </w:style>
  <w:style w:type="paragraph" w:customStyle="1" w:styleId="af6">
    <w:name w:val="Знак Знак Знак Знак Знак Знак"/>
    <w:basedOn w:val="a"/>
    <w:qFormat/>
    <w:rsid w:val="0048226F"/>
    <w:pPr>
      <w:spacing w:before="280" w:after="280"/>
    </w:pPr>
    <w:rPr>
      <w:rFonts w:ascii="Tahoma" w:hAnsi="Tahoma" w:cs="Tahoma"/>
      <w:lang w:val="en-US"/>
    </w:rPr>
  </w:style>
  <w:style w:type="paragraph" w:customStyle="1" w:styleId="13">
    <w:name w:val="Знак Знак Знак Знак Знак Знак1"/>
    <w:basedOn w:val="a"/>
    <w:qFormat/>
    <w:rsid w:val="0048226F"/>
    <w:pPr>
      <w:spacing w:before="280" w:after="280"/>
    </w:pPr>
    <w:rPr>
      <w:rFonts w:ascii="Tahoma" w:hAnsi="Tahoma" w:cs="Tahoma"/>
      <w:lang w:val="en-US"/>
    </w:rPr>
  </w:style>
  <w:style w:type="paragraph" w:styleId="af7">
    <w:name w:val="List Paragraph"/>
    <w:basedOn w:val="a"/>
    <w:qFormat/>
    <w:rsid w:val="0048226F"/>
    <w:pPr>
      <w:ind w:left="720"/>
    </w:pPr>
    <w:rPr>
      <w:sz w:val="24"/>
      <w:szCs w:val="24"/>
    </w:rPr>
  </w:style>
  <w:style w:type="paragraph" w:customStyle="1" w:styleId="32">
    <w:name w:val="Стиль3"/>
    <w:basedOn w:val="a"/>
    <w:qFormat/>
    <w:rsid w:val="0048226F"/>
    <w:pPr>
      <w:widowControl w:val="0"/>
      <w:tabs>
        <w:tab w:val="left" w:pos="227"/>
      </w:tabs>
      <w:jc w:val="both"/>
    </w:pPr>
    <w:rPr>
      <w:sz w:val="24"/>
    </w:rPr>
  </w:style>
  <w:style w:type="paragraph" w:customStyle="1" w:styleId="af8">
    <w:name w:val="Знак"/>
    <w:basedOn w:val="a"/>
    <w:qFormat/>
    <w:rsid w:val="0048226F"/>
    <w:pPr>
      <w:spacing w:before="280" w:after="280"/>
    </w:pPr>
    <w:rPr>
      <w:rFonts w:ascii="Tahoma" w:hAnsi="Tahoma" w:cs="Tahoma"/>
      <w:lang w:val="en-US"/>
    </w:rPr>
  </w:style>
  <w:style w:type="paragraph" w:customStyle="1" w:styleId="af9">
    <w:name w:val="Знак Знак Знак"/>
    <w:basedOn w:val="a"/>
    <w:qFormat/>
    <w:rsid w:val="0048226F"/>
    <w:pPr>
      <w:spacing w:before="280" w:after="280"/>
    </w:pPr>
    <w:rPr>
      <w:rFonts w:ascii="Tahoma" w:hAnsi="Tahoma" w:cs="Tahoma"/>
      <w:lang w:val="en-US"/>
    </w:rPr>
  </w:style>
  <w:style w:type="paragraph" w:customStyle="1" w:styleId="HeaderandFooter">
    <w:name w:val="Header and Footer"/>
    <w:basedOn w:val="a"/>
    <w:qFormat/>
    <w:rsid w:val="0048226F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rsid w:val="0048226F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b">
    <w:name w:val="footer"/>
    <w:basedOn w:val="a"/>
    <w:rsid w:val="0048226F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"/>
    <w:qFormat/>
    <w:rsid w:val="0048226F"/>
    <w:pPr>
      <w:spacing w:before="280" w:after="280"/>
    </w:pPr>
    <w:rPr>
      <w:rFonts w:ascii="Tahoma" w:hAnsi="Tahoma" w:cs="Tahoma"/>
      <w:lang w:val="en-US"/>
    </w:rPr>
  </w:style>
  <w:style w:type="paragraph" w:customStyle="1" w:styleId="310">
    <w:name w:val="Основной текст с отступом 31"/>
    <w:basedOn w:val="a"/>
    <w:qFormat/>
    <w:rsid w:val="0048226F"/>
    <w:pPr>
      <w:autoSpaceDE w:val="0"/>
      <w:spacing w:after="120"/>
      <w:ind w:left="283"/>
    </w:pPr>
    <w:rPr>
      <w:sz w:val="16"/>
      <w:szCs w:val="16"/>
    </w:rPr>
  </w:style>
  <w:style w:type="paragraph" w:customStyle="1" w:styleId="afd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qFormat/>
    <w:rsid w:val="0048226F"/>
    <w:pPr>
      <w:spacing w:before="280" w:after="280"/>
    </w:pPr>
    <w:rPr>
      <w:rFonts w:ascii="Tahoma" w:hAnsi="Tahoma" w:cs="Tahoma"/>
      <w:lang w:val="en-US"/>
    </w:rPr>
  </w:style>
  <w:style w:type="paragraph" w:styleId="afe">
    <w:name w:val="footnote text"/>
    <w:basedOn w:val="a"/>
    <w:qFormat/>
    <w:rsid w:val="0048226F"/>
  </w:style>
  <w:style w:type="paragraph" w:customStyle="1" w:styleId="aff">
    <w:name w:val="Содержимое таблицы"/>
    <w:basedOn w:val="a"/>
    <w:qFormat/>
    <w:rsid w:val="0048226F"/>
    <w:pPr>
      <w:suppressLineNumbers/>
    </w:pPr>
  </w:style>
  <w:style w:type="paragraph" w:customStyle="1" w:styleId="aff0">
    <w:name w:val="Заголовок таблицы"/>
    <w:basedOn w:val="aff"/>
    <w:qFormat/>
    <w:rsid w:val="0048226F"/>
    <w:pPr>
      <w:jc w:val="center"/>
    </w:pPr>
    <w:rPr>
      <w:b/>
      <w:bCs/>
    </w:rPr>
  </w:style>
  <w:style w:type="paragraph" w:customStyle="1" w:styleId="aff1">
    <w:name w:val="Сноска"/>
    <w:basedOn w:val="a"/>
    <w:rsid w:val="0048226F"/>
    <w:pPr>
      <w:suppressLineNumbers/>
      <w:ind w:left="339" w:hanging="339"/>
    </w:pPr>
  </w:style>
  <w:style w:type="paragraph" w:customStyle="1" w:styleId="aff2">
    <w:name w:val="Концевая сноска"/>
    <w:basedOn w:val="a"/>
    <w:rsid w:val="0048226F"/>
    <w:pPr>
      <w:suppressLineNumbers/>
      <w:ind w:left="339" w:hanging="339"/>
    </w:pPr>
  </w:style>
  <w:style w:type="paragraph" w:customStyle="1" w:styleId="western">
    <w:name w:val="western"/>
    <w:basedOn w:val="a"/>
    <w:qFormat/>
    <w:rsid w:val="0048226F"/>
    <w:pPr>
      <w:spacing w:before="280"/>
    </w:pPr>
    <w:rPr>
      <w:rFonts w:cs="Arial"/>
      <w:color w:val="00000A"/>
      <w:szCs w:val="26"/>
    </w:rPr>
  </w:style>
  <w:style w:type="paragraph" w:customStyle="1" w:styleId="ConsPlusTitle">
    <w:name w:val="ConsPlusTitle"/>
    <w:qFormat/>
    <w:rsid w:val="0048226F"/>
    <w:pPr>
      <w:keepNext/>
      <w:widowControl w:val="0"/>
      <w:shd w:val="clear" w:color="auto" w:fill="FFFFFF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14">
    <w:name w:val="Обычная таблица1"/>
    <w:qFormat/>
    <w:rsid w:val="0048226F"/>
    <w:pPr>
      <w:keepNext/>
      <w:shd w:val="clear" w:color="auto" w:fill="FFFFFF"/>
      <w:spacing w:after="160" w:line="256" w:lineRule="auto"/>
    </w:pPr>
    <w:rPr>
      <w:rFonts w:ascii="Calibri" w:eastAsia="Cambria Math" w:hAnsi="Calibri"/>
      <w:sz w:val="22"/>
      <w:szCs w:val="22"/>
      <w:lang w:eastAsia="en-US"/>
    </w:rPr>
  </w:style>
  <w:style w:type="paragraph" w:customStyle="1" w:styleId="ConsPlusNonformat">
    <w:name w:val="ConsPlusNonformat"/>
    <w:qFormat/>
    <w:rsid w:val="0048226F"/>
    <w:pPr>
      <w:keepNext/>
      <w:widowControl w:val="0"/>
      <w:shd w:val="clear" w:color="auto" w:fill="FFFFFF"/>
    </w:pPr>
    <w:rPr>
      <w:rFonts w:ascii="Courier New" w:eastAsia="Cambria Math" w:hAnsi="Courier New" w:cs="Courier New"/>
    </w:rPr>
  </w:style>
  <w:style w:type="numbering" w:customStyle="1" w:styleId="WW8Num2">
    <w:name w:val="WW8Num2"/>
    <w:rsid w:val="0048226F"/>
  </w:style>
  <w:style w:type="numbering" w:customStyle="1" w:styleId="WW8Num3">
    <w:name w:val="WW8Num3"/>
    <w:rsid w:val="00482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2804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Уватского муниципального района от 30.06.2014 N 154"Об утверждении Положения о порядке подготовки, принятия и действия муниципальных правовых актов администрации Уватского муниципального района"</vt:lpstr>
    </vt:vector>
  </TitlesOfParts>
  <Company>КонсультантПлюс Версия 4021.00.65</Company>
  <LinksUpToDate>false</LinksUpToDate>
  <CharactersWithSpaces>18756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Уватского муниципального района от 30.06.2014 N 154"Об утверждении Положения о порядке подготовки, принятия и действия муниципальных правовых актов администрации Уватского муниципального района"</dc:title>
  <dc:creator>NamePC</dc:creator>
  <cp:lastModifiedBy>User</cp:lastModifiedBy>
  <cp:revision>5</cp:revision>
  <cp:lastPrinted>2022-05-31T12:28:00Z</cp:lastPrinted>
  <dcterms:created xsi:type="dcterms:W3CDTF">2022-07-20T05:42:00Z</dcterms:created>
  <dcterms:modified xsi:type="dcterms:W3CDTF">2022-07-20T07:19:00Z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4021.00.65</vt:lpwstr>
  </property>
</Properties>
</file>